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15DBA">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0" w:firstLineChars="0"/>
        <w:jc w:val="left"/>
        <w:textAlignment w:val="auto"/>
        <w:rPr>
          <w:color w:val="1C1F23"/>
          <w:sz w:val="24"/>
          <w:szCs w:val="24"/>
        </w:rPr>
      </w:pPr>
      <w:bookmarkStart w:id="0" w:name="_GoBack"/>
      <w:bookmarkEnd w:id="0"/>
      <w:r>
        <w:rPr>
          <w:color w:val="1C1F23"/>
          <w:sz w:val="24"/>
          <w:szCs w:val="24"/>
        </w:rPr>
        <w:t>采购设备明细</w:t>
      </w:r>
    </w:p>
    <w:p w14:paraId="33DE54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ascii="宋体" w:hAnsi="宋体" w:eastAsia="宋体" w:cs="宋体"/>
          <w:color w:val="1F2329"/>
          <w:kern w:val="0"/>
          <w:sz w:val="24"/>
          <w:szCs w:val="24"/>
          <w:lang w:val="en-US" w:eastAsia="zh-CN" w:bidi="ar"/>
        </w:rPr>
        <w:t>本次采购设备的具体规格、技术要求及数量如下表所示：</w:t>
      </w:r>
    </w:p>
    <w:tbl>
      <w:tblPr>
        <w:tblStyle w:val="6"/>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814"/>
        <w:gridCol w:w="547"/>
        <w:gridCol w:w="442"/>
        <w:gridCol w:w="3619"/>
        <w:gridCol w:w="2235"/>
      </w:tblGrid>
      <w:tr w14:paraId="53A8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Align w:val="center"/>
          </w:tcPr>
          <w:p w14:paraId="7A13F0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aps w:val="0"/>
                <w:color w:val="auto"/>
                <w:spacing w:val="0"/>
                <w:kern w:val="0"/>
                <w:sz w:val="20"/>
                <w:szCs w:val="20"/>
                <w:highlight w:val="none"/>
                <w:shd w:val="clear" w:color="auto" w:fill="FFFFFF"/>
                <w:lang w:val="en-US" w:eastAsia="zh-CN" w:bidi="ar"/>
              </w:rPr>
            </w:pPr>
            <w:r>
              <w:rPr>
                <w:rFonts w:hint="eastAsia" w:ascii="仿宋_GB2312" w:hAnsi="仿宋_GB2312" w:eastAsia="仿宋_GB2312" w:cs="仿宋_GB2312"/>
                <w:b/>
                <w:bCs/>
                <w:color w:val="000000"/>
                <w:kern w:val="0"/>
                <w:sz w:val="21"/>
                <w:szCs w:val="21"/>
              </w:rPr>
              <w:t>序号</w:t>
            </w:r>
          </w:p>
        </w:tc>
        <w:tc>
          <w:tcPr>
            <w:tcW w:w="1814" w:type="dxa"/>
            <w:vAlign w:val="center"/>
          </w:tcPr>
          <w:p w14:paraId="2FB8B26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物资（设备）名称</w:t>
            </w:r>
          </w:p>
        </w:tc>
        <w:tc>
          <w:tcPr>
            <w:tcW w:w="547" w:type="dxa"/>
            <w:vAlign w:val="center"/>
          </w:tcPr>
          <w:p w14:paraId="4B85D1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lang w:val="en-US" w:eastAsia="zh-CN"/>
              </w:rPr>
              <w:t>单位</w:t>
            </w:r>
          </w:p>
        </w:tc>
        <w:tc>
          <w:tcPr>
            <w:tcW w:w="442" w:type="dxa"/>
            <w:vAlign w:val="center"/>
          </w:tcPr>
          <w:p w14:paraId="7FAF8E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rPr>
              <w:t>数量</w:t>
            </w:r>
          </w:p>
        </w:tc>
        <w:tc>
          <w:tcPr>
            <w:tcW w:w="3619" w:type="dxa"/>
            <w:vAlign w:val="center"/>
          </w:tcPr>
          <w:p w14:paraId="30C04C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val="en-US" w:eastAsia="zh-CN" w:bidi="ar-SA"/>
              </w:rPr>
              <w:t>相关技术总体要求</w:t>
            </w:r>
          </w:p>
        </w:tc>
        <w:tc>
          <w:tcPr>
            <w:tcW w:w="2235" w:type="dxa"/>
            <w:vAlign w:val="center"/>
          </w:tcPr>
          <w:p w14:paraId="5342217C">
            <w:pPr>
              <w:pStyle w:val="4"/>
              <w:widowControl w:val="0"/>
              <w:ind w:left="121" w:leftChars="0"/>
              <w:jc w:val="center"/>
              <w:rPr>
                <w:rFonts w:hint="default"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val="en-US" w:eastAsia="zh-CN" w:bidi="ar-SA"/>
              </w:rPr>
              <w:t>备注</w:t>
            </w:r>
          </w:p>
        </w:tc>
      </w:tr>
      <w:tr w14:paraId="2F89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Align w:val="center"/>
          </w:tcPr>
          <w:p w14:paraId="69E8FA92">
            <w:pPr>
              <w:pStyle w:val="9"/>
              <w:keepNext w:val="0"/>
              <w:keepLines w:val="0"/>
              <w:pageBreakBefore w:val="0"/>
              <w:widowControl/>
              <w:numPr>
                <w:ilvl w:val="0"/>
                <w:numId w:val="2"/>
              </w:numPr>
              <w:kinsoku/>
              <w:wordWrap/>
              <w:overflowPunct/>
              <w:topLinePunct w:val="0"/>
              <w:autoSpaceDE/>
              <w:autoSpaceDN/>
              <w:bidi w:val="0"/>
              <w:adjustRightInd/>
              <w:snapToGrid/>
              <w:spacing w:beforeLines="0" w:afterLines="0" w:line="300" w:lineRule="exact"/>
              <w:ind w:left="0" w:leftChars="0" w:firstLine="141" w:firstLineChars="0"/>
              <w:jc w:val="center"/>
              <w:rPr>
                <w:rFonts w:hint="eastAsia" w:ascii="Times New Roman" w:hAnsi="Times New Roman" w:eastAsia="宋体" w:cs="Times New Roman"/>
                <w:i w:val="0"/>
                <w:iCs w:val="0"/>
                <w:snapToGrid w:val="0"/>
                <w:color w:val="000000"/>
                <w:kern w:val="0"/>
                <w:sz w:val="20"/>
                <w:szCs w:val="20"/>
                <w:u w:val="none"/>
                <w:lang w:val="en-US" w:eastAsia="zh-CN" w:bidi="ar"/>
              </w:rPr>
            </w:pPr>
          </w:p>
        </w:tc>
        <w:tc>
          <w:tcPr>
            <w:tcW w:w="1814" w:type="dxa"/>
            <w:vAlign w:val="center"/>
          </w:tcPr>
          <w:p w14:paraId="1A3C808D">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水泥胶砂振实台</w:t>
            </w:r>
          </w:p>
        </w:tc>
        <w:tc>
          <w:tcPr>
            <w:tcW w:w="547" w:type="dxa"/>
            <w:shd w:val="clear" w:color="auto" w:fill="auto"/>
            <w:vAlign w:val="center"/>
          </w:tcPr>
          <w:p w14:paraId="3F147B99">
            <w:pPr>
              <w:pStyle w:val="4"/>
              <w:widowControl w:val="0"/>
              <w:ind w:left="121" w:leftChars="0"/>
              <w:jc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台</w:t>
            </w:r>
          </w:p>
        </w:tc>
        <w:tc>
          <w:tcPr>
            <w:tcW w:w="442" w:type="dxa"/>
            <w:shd w:val="clear" w:color="auto" w:fill="auto"/>
            <w:vAlign w:val="center"/>
          </w:tcPr>
          <w:p w14:paraId="51BF650D">
            <w:pPr>
              <w:pStyle w:val="4"/>
              <w:widowControl w:val="0"/>
              <w:ind w:left="121" w:leftChars="0"/>
              <w:jc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1</w:t>
            </w:r>
          </w:p>
        </w:tc>
        <w:tc>
          <w:tcPr>
            <w:tcW w:w="3619" w:type="dxa"/>
            <w:vAlign w:val="center"/>
          </w:tcPr>
          <w:p w14:paraId="0EDC0DCB">
            <w:pPr>
              <w:pStyle w:val="4"/>
              <w:widowControl w:val="0"/>
              <w:ind w:left="121" w:leftChars="0"/>
              <w:jc w:val="left"/>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满足</w:t>
            </w:r>
            <w:r>
              <w:rPr>
                <w:rFonts w:hint="default" w:ascii="Times New Roman" w:hAnsi="Times New Roman" w:eastAsia="宋体" w:cs="Times New Roman"/>
                <w:i w:val="0"/>
                <w:iCs w:val="0"/>
                <w:snapToGrid w:val="0"/>
                <w:color w:val="000000"/>
                <w:kern w:val="0"/>
                <w:sz w:val="20"/>
                <w:szCs w:val="20"/>
                <w:u w:val="none"/>
                <w:lang w:val="en-US" w:eastAsia="zh-CN" w:bidi="ar"/>
              </w:rPr>
              <w:t>GB/T 17671-2021</w:t>
            </w:r>
            <w:r>
              <w:rPr>
                <w:rFonts w:hint="eastAsia" w:ascii="Times New Roman" w:hAnsi="Times New Roman" w:eastAsia="宋体" w:cs="Times New Roman"/>
                <w:i w:val="0"/>
                <w:iCs w:val="0"/>
                <w:snapToGrid w:val="0"/>
                <w:color w:val="000000"/>
                <w:kern w:val="0"/>
                <w:sz w:val="20"/>
                <w:szCs w:val="20"/>
                <w:u w:val="none"/>
                <w:lang w:val="en-US" w:eastAsia="zh-CN" w:bidi="ar"/>
              </w:rPr>
              <w:t>规范要求的设备</w:t>
            </w:r>
          </w:p>
        </w:tc>
        <w:tc>
          <w:tcPr>
            <w:tcW w:w="2235" w:type="dxa"/>
            <w:vAlign w:val="center"/>
          </w:tcPr>
          <w:p w14:paraId="41C2FD0D">
            <w:pPr>
              <w:pStyle w:val="4"/>
              <w:widowControl w:val="0"/>
              <w:ind w:left="121" w:leftChars="0"/>
              <w:jc w:val="left"/>
              <w:rPr>
                <w:rFonts w:hint="default"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参照无锡建仪仪器机械有限公司品牌或相当于上述品牌技术水平的产品</w:t>
            </w:r>
            <w:r>
              <w:rPr>
                <w:rFonts w:hint="eastAsia" w:ascii="Times New Roman" w:hAnsi="Times New Roman" w:cs="Times New Roman"/>
                <w:i w:val="0"/>
                <w:iCs w:val="0"/>
                <w:snapToGrid w:val="0"/>
                <w:color w:val="000000"/>
                <w:kern w:val="0"/>
                <w:sz w:val="20"/>
                <w:szCs w:val="20"/>
                <w:u w:val="none"/>
                <w:lang w:val="en-US" w:eastAsia="zh-CN" w:bidi="ar"/>
              </w:rPr>
              <w:t>。</w:t>
            </w:r>
          </w:p>
        </w:tc>
      </w:tr>
      <w:tr w14:paraId="5008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Align w:val="center"/>
          </w:tcPr>
          <w:p w14:paraId="7414FB3B">
            <w:pPr>
              <w:pStyle w:val="9"/>
              <w:keepNext w:val="0"/>
              <w:keepLines w:val="0"/>
              <w:pageBreakBefore w:val="0"/>
              <w:widowControl/>
              <w:numPr>
                <w:ilvl w:val="0"/>
                <w:numId w:val="2"/>
              </w:numPr>
              <w:kinsoku/>
              <w:wordWrap/>
              <w:overflowPunct/>
              <w:topLinePunct w:val="0"/>
              <w:autoSpaceDE/>
              <w:autoSpaceDN/>
              <w:bidi w:val="0"/>
              <w:adjustRightInd/>
              <w:snapToGrid/>
              <w:spacing w:beforeLines="0" w:afterLines="0" w:line="300" w:lineRule="exact"/>
              <w:ind w:left="0" w:leftChars="0" w:firstLine="141" w:firstLineChars="0"/>
              <w:jc w:val="center"/>
              <w:rPr>
                <w:rFonts w:hint="eastAsia" w:ascii="Times New Roman" w:hAnsi="Times New Roman" w:eastAsia="宋体" w:cs="Times New Roman"/>
                <w:i w:val="0"/>
                <w:iCs w:val="0"/>
                <w:snapToGrid w:val="0"/>
                <w:color w:val="000000"/>
                <w:kern w:val="0"/>
                <w:sz w:val="20"/>
                <w:szCs w:val="20"/>
                <w:u w:val="none"/>
                <w:lang w:val="en-US" w:eastAsia="zh-CN" w:bidi="ar"/>
              </w:rPr>
            </w:pPr>
          </w:p>
        </w:tc>
        <w:tc>
          <w:tcPr>
            <w:tcW w:w="1814" w:type="dxa"/>
            <w:vAlign w:val="center"/>
          </w:tcPr>
          <w:p w14:paraId="786A9384">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胶砂搅拌</w:t>
            </w:r>
          </w:p>
        </w:tc>
        <w:tc>
          <w:tcPr>
            <w:tcW w:w="547" w:type="dxa"/>
            <w:shd w:val="clear" w:color="auto" w:fill="auto"/>
            <w:vAlign w:val="center"/>
          </w:tcPr>
          <w:p w14:paraId="4BED5BA5">
            <w:pPr>
              <w:widowControl w:val="0"/>
              <w:ind w:left="121" w:leftChars="0"/>
              <w:jc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台</w:t>
            </w:r>
          </w:p>
        </w:tc>
        <w:tc>
          <w:tcPr>
            <w:tcW w:w="442" w:type="dxa"/>
            <w:shd w:val="clear" w:color="auto" w:fill="auto"/>
            <w:vAlign w:val="center"/>
          </w:tcPr>
          <w:p w14:paraId="27A92F2E">
            <w:pPr>
              <w:pStyle w:val="4"/>
              <w:widowControl w:val="0"/>
              <w:ind w:left="121" w:leftChars="0"/>
              <w:jc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1</w:t>
            </w:r>
          </w:p>
        </w:tc>
        <w:tc>
          <w:tcPr>
            <w:tcW w:w="3619" w:type="dxa"/>
            <w:vAlign w:val="center"/>
          </w:tcPr>
          <w:p w14:paraId="18E1F5BC">
            <w:pPr>
              <w:widowControl w:val="0"/>
              <w:ind w:left="121" w:leftChars="0"/>
              <w:jc w:val="left"/>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满足</w:t>
            </w:r>
            <w:r>
              <w:rPr>
                <w:rFonts w:hint="default" w:ascii="Times New Roman" w:hAnsi="Times New Roman" w:eastAsia="宋体" w:cs="Times New Roman"/>
                <w:i w:val="0"/>
                <w:iCs w:val="0"/>
                <w:snapToGrid w:val="0"/>
                <w:color w:val="000000"/>
                <w:kern w:val="0"/>
                <w:sz w:val="20"/>
                <w:szCs w:val="20"/>
                <w:u w:val="none"/>
                <w:lang w:val="en-US" w:eastAsia="zh-CN" w:bidi="ar"/>
              </w:rPr>
              <w:t>GB/T 17671-2021</w:t>
            </w:r>
            <w:r>
              <w:rPr>
                <w:rFonts w:hint="eastAsia" w:ascii="Times New Roman" w:hAnsi="Times New Roman" w:eastAsia="宋体" w:cs="Times New Roman"/>
                <w:i w:val="0"/>
                <w:iCs w:val="0"/>
                <w:snapToGrid w:val="0"/>
                <w:color w:val="000000"/>
                <w:kern w:val="0"/>
                <w:sz w:val="20"/>
                <w:szCs w:val="20"/>
                <w:u w:val="none"/>
                <w:lang w:val="en-US" w:eastAsia="zh-CN" w:bidi="ar"/>
              </w:rPr>
              <w:t>规范要求的设备</w:t>
            </w:r>
          </w:p>
        </w:tc>
        <w:tc>
          <w:tcPr>
            <w:tcW w:w="2235" w:type="dxa"/>
            <w:vAlign w:val="center"/>
          </w:tcPr>
          <w:p w14:paraId="4D5D8CF4">
            <w:pPr>
              <w:widowControl w:val="0"/>
              <w:ind w:left="121" w:leftChars="0"/>
              <w:jc w:val="left"/>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参照无锡建仪仪器机械有限公司品牌或相当于上述品牌技术水平的产品。</w:t>
            </w:r>
          </w:p>
        </w:tc>
      </w:tr>
      <w:tr w14:paraId="36CF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Align w:val="center"/>
          </w:tcPr>
          <w:p w14:paraId="14D1FA83">
            <w:pPr>
              <w:pStyle w:val="9"/>
              <w:keepNext w:val="0"/>
              <w:keepLines w:val="0"/>
              <w:pageBreakBefore w:val="0"/>
              <w:widowControl/>
              <w:numPr>
                <w:ilvl w:val="0"/>
                <w:numId w:val="2"/>
              </w:numPr>
              <w:kinsoku/>
              <w:wordWrap/>
              <w:overflowPunct/>
              <w:topLinePunct w:val="0"/>
              <w:autoSpaceDE/>
              <w:autoSpaceDN/>
              <w:bidi w:val="0"/>
              <w:adjustRightInd/>
              <w:snapToGrid/>
              <w:spacing w:beforeLines="0" w:afterLines="0" w:line="300" w:lineRule="exact"/>
              <w:ind w:left="0" w:leftChars="0" w:firstLine="141" w:firstLineChars="0"/>
              <w:jc w:val="center"/>
              <w:rPr>
                <w:rFonts w:hint="eastAsia" w:ascii="Times New Roman" w:hAnsi="Times New Roman" w:eastAsia="宋体" w:cs="Times New Roman"/>
                <w:i w:val="0"/>
                <w:iCs w:val="0"/>
                <w:snapToGrid w:val="0"/>
                <w:color w:val="000000"/>
                <w:kern w:val="0"/>
                <w:sz w:val="20"/>
                <w:szCs w:val="20"/>
                <w:u w:val="none"/>
                <w:lang w:val="en-US" w:eastAsia="zh-CN" w:bidi="ar"/>
              </w:rPr>
            </w:pPr>
          </w:p>
        </w:tc>
        <w:tc>
          <w:tcPr>
            <w:tcW w:w="1814" w:type="dxa"/>
            <w:vAlign w:val="center"/>
          </w:tcPr>
          <w:p w14:paraId="78B08F1F">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净浆搅拌机</w:t>
            </w:r>
          </w:p>
        </w:tc>
        <w:tc>
          <w:tcPr>
            <w:tcW w:w="547" w:type="dxa"/>
            <w:shd w:val="clear" w:color="auto" w:fill="auto"/>
            <w:vAlign w:val="center"/>
          </w:tcPr>
          <w:p w14:paraId="46616CC8">
            <w:pPr>
              <w:widowControl w:val="0"/>
              <w:ind w:left="121" w:leftChars="0"/>
              <w:jc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台</w:t>
            </w:r>
          </w:p>
        </w:tc>
        <w:tc>
          <w:tcPr>
            <w:tcW w:w="442" w:type="dxa"/>
            <w:shd w:val="clear" w:color="auto" w:fill="auto"/>
            <w:vAlign w:val="center"/>
          </w:tcPr>
          <w:p w14:paraId="0C328D94">
            <w:pPr>
              <w:pStyle w:val="4"/>
              <w:widowControl w:val="0"/>
              <w:ind w:left="121" w:leftChars="0"/>
              <w:jc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1</w:t>
            </w:r>
          </w:p>
        </w:tc>
        <w:tc>
          <w:tcPr>
            <w:tcW w:w="3619" w:type="dxa"/>
            <w:vAlign w:val="center"/>
          </w:tcPr>
          <w:p w14:paraId="26BABE46">
            <w:pPr>
              <w:widowControl w:val="0"/>
              <w:ind w:left="121" w:leftChars="0"/>
              <w:jc w:val="left"/>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满足</w:t>
            </w:r>
            <w:r>
              <w:rPr>
                <w:rFonts w:hint="default" w:ascii="Times New Roman" w:hAnsi="Times New Roman" w:eastAsia="宋体" w:cs="Times New Roman"/>
                <w:i w:val="0"/>
                <w:iCs w:val="0"/>
                <w:snapToGrid w:val="0"/>
                <w:color w:val="000000"/>
                <w:kern w:val="0"/>
                <w:sz w:val="20"/>
                <w:szCs w:val="20"/>
                <w:u w:val="none"/>
                <w:lang w:val="en-US" w:eastAsia="zh-CN" w:bidi="ar"/>
              </w:rPr>
              <w:t>GB/T 17671-2021</w:t>
            </w:r>
            <w:r>
              <w:rPr>
                <w:rFonts w:hint="eastAsia" w:ascii="Times New Roman" w:hAnsi="Times New Roman" w:eastAsia="宋体" w:cs="Times New Roman"/>
                <w:i w:val="0"/>
                <w:iCs w:val="0"/>
                <w:snapToGrid w:val="0"/>
                <w:color w:val="000000"/>
                <w:kern w:val="0"/>
                <w:sz w:val="20"/>
                <w:szCs w:val="20"/>
                <w:u w:val="none"/>
                <w:lang w:val="en-US" w:eastAsia="zh-CN" w:bidi="ar"/>
              </w:rPr>
              <w:t>规范要求的设备</w:t>
            </w:r>
          </w:p>
        </w:tc>
        <w:tc>
          <w:tcPr>
            <w:tcW w:w="2235" w:type="dxa"/>
            <w:vAlign w:val="center"/>
          </w:tcPr>
          <w:p w14:paraId="71ABFCA3">
            <w:pPr>
              <w:widowControl w:val="0"/>
              <w:ind w:left="121" w:leftChars="0"/>
              <w:jc w:val="left"/>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参照无锡建仪仪器机械有限公司品牌或相当于上述品牌技术水平的产品。</w:t>
            </w:r>
          </w:p>
        </w:tc>
      </w:tr>
      <w:tr w14:paraId="3010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Align w:val="center"/>
          </w:tcPr>
          <w:p w14:paraId="0293A638">
            <w:pPr>
              <w:pStyle w:val="9"/>
              <w:keepNext w:val="0"/>
              <w:keepLines w:val="0"/>
              <w:pageBreakBefore w:val="0"/>
              <w:widowControl/>
              <w:numPr>
                <w:ilvl w:val="0"/>
                <w:numId w:val="2"/>
              </w:numPr>
              <w:kinsoku/>
              <w:wordWrap/>
              <w:overflowPunct/>
              <w:topLinePunct w:val="0"/>
              <w:autoSpaceDE/>
              <w:autoSpaceDN/>
              <w:bidi w:val="0"/>
              <w:adjustRightInd/>
              <w:snapToGrid/>
              <w:spacing w:beforeLines="0" w:afterLines="0" w:line="300" w:lineRule="exact"/>
              <w:ind w:left="0" w:leftChars="0" w:firstLine="141" w:firstLineChars="0"/>
              <w:jc w:val="center"/>
              <w:rPr>
                <w:rFonts w:hint="eastAsia" w:ascii="Times New Roman" w:hAnsi="Times New Roman" w:eastAsia="宋体" w:cs="Times New Roman"/>
                <w:i w:val="0"/>
                <w:iCs w:val="0"/>
                <w:snapToGrid w:val="0"/>
                <w:color w:val="000000"/>
                <w:kern w:val="0"/>
                <w:sz w:val="20"/>
                <w:szCs w:val="20"/>
                <w:u w:val="none"/>
                <w:lang w:val="en-US" w:eastAsia="zh-CN" w:bidi="ar"/>
              </w:rPr>
            </w:pPr>
          </w:p>
        </w:tc>
        <w:tc>
          <w:tcPr>
            <w:tcW w:w="1814" w:type="dxa"/>
            <w:vAlign w:val="center"/>
          </w:tcPr>
          <w:p w14:paraId="14B644AA">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300kN</w:t>
            </w:r>
            <w:r>
              <w:rPr>
                <w:rFonts w:hint="eastAsia" w:ascii="Times New Roman" w:hAnsi="Times New Roman" w:eastAsia="宋体" w:cs="Times New Roman"/>
                <w:i w:val="0"/>
                <w:iCs w:val="0"/>
                <w:snapToGrid w:val="0"/>
                <w:color w:val="000000"/>
                <w:kern w:val="0"/>
                <w:sz w:val="20"/>
                <w:szCs w:val="20"/>
                <w:u w:val="none"/>
                <w:lang w:val="en-US" w:eastAsia="zh-CN" w:bidi="ar"/>
              </w:rPr>
              <w:t>抗折抗压一体机</w:t>
            </w:r>
          </w:p>
        </w:tc>
        <w:tc>
          <w:tcPr>
            <w:tcW w:w="547" w:type="dxa"/>
            <w:shd w:val="clear" w:color="auto" w:fill="auto"/>
            <w:vAlign w:val="center"/>
          </w:tcPr>
          <w:p w14:paraId="5DC953A8">
            <w:pPr>
              <w:widowControl w:val="0"/>
              <w:ind w:left="121" w:leftChars="0"/>
              <w:jc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台</w:t>
            </w:r>
          </w:p>
        </w:tc>
        <w:tc>
          <w:tcPr>
            <w:tcW w:w="442" w:type="dxa"/>
            <w:shd w:val="clear" w:color="auto" w:fill="auto"/>
            <w:vAlign w:val="center"/>
          </w:tcPr>
          <w:p w14:paraId="49869B41">
            <w:pPr>
              <w:pStyle w:val="4"/>
              <w:widowControl w:val="0"/>
              <w:ind w:left="121" w:leftChars="0"/>
              <w:jc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1</w:t>
            </w:r>
          </w:p>
        </w:tc>
        <w:tc>
          <w:tcPr>
            <w:tcW w:w="3619" w:type="dxa"/>
            <w:vAlign w:val="center"/>
          </w:tcPr>
          <w:p w14:paraId="61689A89">
            <w:pPr>
              <w:pStyle w:val="4"/>
              <w:widowControl w:val="0"/>
              <w:ind w:left="121" w:leftChars="0"/>
              <w:jc w:val="left"/>
              <w:rPr>
                <w:rFonts w:hint="default"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满足</w:t>
            </w:r>
            <w:r>
              <w:rPr>
                <w:rFonts w:hint="default" w:ascii="Times New Roman" w:hAnsi="Times New Roman" w:eastAsia="宋体" w:cs="Times New Roman"/>
                <w:i w:val="0"/>
                <w:iCs w:val="0"/>
                <w:snapToGrid w:val="0"/>
                <w:color w:val="000000"/>
                <w:kern w:val="0"/>
                <w:sz w:val="20"/>
                <w:szCs w:val="20"/>
                <w:u w:val="none"/>
                <w:lang w:val="en-US" w:eastAsia="zh-CN" w:bidi="ar"/>
              </w:rPr>
              <w:t>GB/T 17671-2021</w:t>
            </w:r>
            <w:r>
              <w:rPr>
                <w:rFonts w:hint="eastAsia" w:ascii="Times New Roman" w:hAnsi="Times New Roman" w:eastAsia="宋体" w:cs="Times New Roman"/>
                <w:i w:val="0"/>
                <w:iCs w:val="0"/>
                <w:snapToGrid w:val="0"/>
                <w:color w:val="000000"/>
                <w:kern w:val="0"/>
                <w:sz w:val="20"/>
                <w:szCs w:val="20"/>
                <w:u w:val="none"/>
                <w:lang w:val="en-US" w:eastAsia="zh-CN" w:bidi="ar"/>
              </w:rPr>
              <w:t>规范要求的设备，试验精度0.5级。微机（最低配置不低于13代i3，16G内存）1台。</w:t>
            </w:r>
          </w:p>
        </w:tc>
        <w:tc>
          <w:tcPr>
            <w:tcW w:w="2235" w:type="dxa"/>
            <w:vAlign w:val="center"/>
          </w:tcPr>
          <w:p w14:paraId="437C96BA">
            <w:pPr>
              <w:pStyle w:val="4"/>
              <w:widowControl w:val="0"/>
              <w:ind w:left="121" w:leftChars="0"/>
              <w:jc w:val="left"/>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参照河北三宇试验机有限公司品牌或相当于上述品牌技术水平的产品</w:t>
            </w:r>
            <w:r>
              <w:rPr>
                <w:rFonts w:hint="eastAsia" w:ascii="Times New Roman" w:hAnsi="Times New Roman" w:cs="Times New Roman"/>
                <w:i w:val="0"/>
                <w:iCs w:val="0"/>
                <w:snapToGrid w:val="0"/>
                <w:color w:val="000000"/>
                <w:kern w:val="0"/>
                <w:sz w:val="20"/>
                <w:szCs w:val="20"/>
                <w:u w:val="none"/>
                <w:lang w:val="en-US" w:eastAsia="zh-CN" w:bidi="ar"/>
              </w:rPr>
              <w:t>。</w:t>
            </w:r>
          </w:p>
        </w:tc>
      </w:tr>
      <w:tr w14:paraId="52C6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Align w:val="center"/>
          </w:tcPr>
          <w:p w14:paraId="21BE7E3C">
            <w:pPr>
              <w:pStyle w:val="9"/>
              <w:keepNext w:val="0"/>
              <w:keepLines w:val="0"/>
              <w:pageBreakBefore w:val="0"/>
              <w:widowControl/>
              <w:numPr>
                <w:ilvl w:val="0"/>
                <w:numId w:val="2"/>
              </w:numPr>
              <w:kinsoku/>
              <w:wordWrap/>
              <w:overflowPunct/>
              <w:topLinePunct w:val="0"/>
              <w:autoSpaceDE/>
              <w:autoSpaceDN/>
              <w:bidi w:val="0"/>
              <w:adjustRightInd/>
              <w:snapToGrid/>
              <w:spacing w:beforeLines="0" w:afterLines="0" w:line="300" w:lineRule="exact"/>
              <w:ind w:left="0" w:leftChars="0" w:firstLine="141" w:firstLineChars="0"/>
              <w:jc w:val="center"/>
              <w:rPr>
                <w:rFonts w:hint="eastAsia" w:ascii="Times New Roman" w:hAnsi="Times New Roman" w:eastAsia="宋体" w:cs="Times New Roman"/>
                <w:i w:val="0"/>
                <w:iCs w:val="0"/>
                <w:snapToGrid w:val="0"/>
                <w:color w:val="000000"/>
                <w:kern w:val="0"/>
                <w:sz w:val="20"/>
                <w:szCs w:val="20"/>
                <w:u w:val="none"/>
                <w:lang w:val="en-US" w:eastAsia="zh-CN" w:bidi="ar"/>
              </w:rPr>
            </w:pPr>
          </w:p>
        </w:tc>
        <w:tc>
          <w:tcPr>
            <w:tcW w:w="1814" w:type="dxa"/>
            <w:vAlign w:val="center"/>
          </w:tcPr>
          <w:p w14:paraId="6B0D70E5">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凝结时间测定仪</w:t>
            </w:r>
          </w:p>
        </w:tc>
        <w:tc>
          <w:tcPr>
            <w:tcW w:w="547" w:type="dxa"/>
            <w:shd w:val="clear" w:color="auto" w:fill="auto"/>
            <w:vAlign w:val="center"/>
          </w:tcPr>
          <w:p w14:paraId="643A8FDD">
            <w:pPr>
              <w:widowControl w:val="0"/>
              <w:ind w:left="121" w:leftChars="0"/>
              <w:jc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台</w:t>
            </w:r>
          </w:p>
        </w:tc>
        <w:tc>
          <w:tcPr>
            <w:tcW w:w="442" w:type="dxa"/>
            <w:shd w:val="clear" w:color="auto" w:fill="auto"/>
            <w:vAlign w:val="center"/>
          </w:tcPr>
          <w:p w14:paraId="6759D133">
            <w:pPr>
              <w:pStyle w:val="4"/>
              <w:widowControl w:val="0"/>
              <w:ind w:left="121" w:leftChars="0"/>
              <w:jc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1</w:t>
            </w:r>
          </w:p>
        </w:tc>
        <w:tc>
          <w:tcPr>
            <w:tcW w:w="3619" w:type="dxa"/>
            <w:vAlign w:val="center"/>
          </w:tcPr>
          <w:p w14:paraId="636B09D2">
            <w:pPr>
              <w:widowControl w:val="0"/>
              <w:ind w:left="121" w:leftChars="0"/>
              <w:jc w:val="left"/>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满足</w:t>
            </w:r>
            <w:r>
              <w:rPr>
                <w:rFonts w:hint="default" w:ascii="Times New Roman" w:hAnsi="Times New Roman" w:eastAsia="宋体" w:cs="Times New Roman"/>
                <w:i w:val="0"/>
                <w:iCs w:val="0"/>
                <w:snapToGrid w:val="0"/>
                <w:color w:val="000000"/>
                <w:kern w:val="0"/>
                <w:sz w:val="20"/>
                <w:szCs w:val="20"/>
                <w:u w:val="none"/>
                <w:lang w:val="en-US" w:eastAsia="zh-CN" w:bidi="ar"/>
              </w:rPr>
              <w:t>GB/T 17671-2021</w:t>
            </w:r>
            <w:r>
              <w:rPr>
                <w:rFonts w:hint="eastAsia" w:ascii="Times New Roman" w:hAnsi="Times New Roman" w:eastAsia="宋体" w:cs="Times New Roman"/>
                <w:i w:val="0"/>
                <w:iCs w:val="0"/>
                <w:snapToGrid w:val="0"/>
                <w:color w:val="000000"/>
                <w:kern w:val="0"/>
                <w:sz w:val="20"/>
                <w:szCs w:val="20"/>
                <w:u w:val="none"/>
                <w:lang w:val="en-US" w:eastAsia="zh-CN" w:bidi="ar"/>
              </w:rPr>
              <w:t>规范要求的设备</w:t>
            </w:r>
          </w:p>
        </w:tc>
        <w:tc>
          <w:tcPr>
            <w:tcW w:w="2235" w:type="dxa"/>
            <w:vAlign w:val="center"/>
          </w:tcPr>
          <w:p w14:paraId="20039A22">
            <w:pPr>
              <w:pStyle w:val="4"/>
              <w:widowControl w:val="0"/>
              <w:ind w:left="121" w:leftChars="0"/>
              <w:jc w:val="left"/>
              <w:rPr>
                <w:rFonts w:hint="eastAsia" w:ascii="Times New Roman" w:hAnsi="Times New Roman" w:eastAsia="宋体" w:cs="Times New Roman"/>
                <w:i w:val="0"/>
                <w:iCs w:val="0"/>
                <w:snapToGrid w:val="0"/>
                <w:color w:val="000000"/>
                <w:kern w:val="0"/>
                <w:sz w:val="20"/>
                <w:szCs w:val="20"/>
                <w:u w:val="none"/>
                <w:lang w:val="en-US" w:eastAsia="zh-CN" w:bidi="ar"/>
              </w:rPr>
            </w:pPr>
          </w:p>
        </w:tc>
      </w:tr>
      <w:tr w14:paraId="168B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Align w:val="center"/>
          </w:tcPr>
          <w:p w14:paraId="19F3A89D">
            <w:pPr>
              <w:pStyle w:val="9"/>
              <w:keepNext w:val="0"/>
              <w:keepLines w:val="0"/>
              <w:pageBreakBefore w:val="0"/>
              <w:widowControl/>
              <w:numPr>
                <w:ilvl w:val="0"/>
                <w:numId w:val="2"/>
              </w:numPr>
              <w:kinsoku/>
              <w:wordWrap/>
              <w:overflowPunct/>
              <w:topLinePunct w:val="0"/>
              <w:autoSpaceDE/>
              <w:autoSpaceDN/>
              <w:bidi w:val="0"/>
              <w:adjustRightInd/>
              <w:snapToGrid/>
              <w:spacing w:beforeLines="0" w:afterLines="0" w:line="300" w:lineRule="exact"/>
              <w:ind w:left="0" w:leftChars="0" w:firstLine="141" w:firstLineChars="0"/>
              <w:jc w:val="center"/>
              <w:rPr>
                <w:rFonts w:hint="eastAsia" w:ascii="Times New Roman" w:hAnsi="Times New Roman" w:eastAsia="宋体" w:cs="Times New Roman"/>
                <w:i w:val="0"/>
                <w:iCs w:val="0"/>
                <w:snapToGrid w:val="0"/>
                <w:color w:val="000000"/>
                <w:kern w:val="0"/>
                <w:sz w:val="20"/>
                <w:szCs w:val="20"/>
                <w:u w:val="none"/>
                <w:lang w:val="en-US" w:eastAsia="zh-CN" w:bidi="ar"/>
              </w:rPr>
            </w:pPr>
          </w:p>
        </w:tc>
        <w:tc>
          <w:tcPr>
            <w:tcW w:w="1814" w:type="dxa"/>
            <w:vAlign w:val="center"/>
          </w:tcPr>
          <w:p w14:paraId="269DE542">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水泥养护箱</w:t>
            </w:r>
            <w:r>
              <w:rPr>
                <w:rFonts w:hint="default" w:ascii="Times New Roman" w:hAnsi="Times New Roman" w:eastAsia="宋体" w:cs="Times New Roman"/>
                <w:i w:val="0"/>
                <w:iCs w:val="0"/>
                <w:snapToGrid w:val="0"/>
                <w:color w:val="000000"/>
                <w:kern w:val="0"/>
                <w:sz w:val="20"/>
                <w:szCs w:val="20"/>
                <w:u w:val="none"/>
                <w:lang w:val="en-US" w:eastAsia="zh-CN" w:bidi="ar"/>
              </w:rPr>
              <w:t>1.8m³</w:t>
            </w:r>
          </w:p>
        </w:tc>
        <w:tc>
          <w:tcPr>
            <w:tcW w:w="547" w:type="dxa"/>
            <w:shd w:val="clear" w:color="auto" w:fill="auto"/>
            <w:vAlign w:val="center"/>
          </w:tcPr>
          <w:p w14:paraId="4D30E1FB">
            <w:pPr>
              <w:widowControl w:val="0"/>
              <w:ind w:left="121" w:leftChars="0"/>
              <w:jc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台</w:t>
            </w:r>
          </w:p>
        </w:tc>
        <w:tc>
          <w:tcPr>
            <w:tcW w:w="442" w:type="dxa"/>
            <w:shd w:val="clear" w:color="auto" w:fill="auto"/>
            <w:vAlign w:val="center"/>
          </w:tcPr>
          <w:p w14:paraId="12D3C2D9">
            <w:pPr>
              <w:pStyle w:val="4"/>
              <w:widowControl w:val="0"/>
              <w:ind w:left="121" w:leftChars="0"/>
              <w:jc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1</w:t>
            </w:r>
          </w:p>
        </w:tc>
        <w:tc>
          <w:tcPr>
            <w:tcW w:w="3619" w:type="dxa"/>
            <w:vAlign w:val="center"/>
          </w:tcPr>
          <w:p w14:paraId="1555989D">
            <w:pPr>
              <w:widowControl w:val="0"/>
              <w:ind w:left="121" w:leftChars="0"/>
              <w:jc w:val="left"/>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满足</w:t>
            </w:r>
            <w:r>
              <w:rPr>
                <w:rFonts w:hint="default" w:ascii="Times New Roman" w:hAnsi="Times New Roman" w:eastAsia="宋体" w:cs="Times New Roman"/>
                <w:i w:val="0"/>
                <w:iCs w:val="0"/>
                <w:snapToGrid w:val="0"/>
                <w:color w:val="000000"/>
                <w:kern w:val="0"/>
                <w:sz w:val="20"/>
                <w:szCs w:val="20"/>
                <w:u w:val="none"/>
                <w:lang w:val="en-US" w:eastAsia="zh-CN" w:bidi="ar"/>
              </w:rPr>
              <w:t>GB/T 17671-2021</w:t>
            </w:r>
            <w:r>
              <w:rPr>
                <w:rFonts w:hint="eastAsia" w:ascii="Times New Roman" w:hAnsi="Times New Roman" w:eastAsia="宋体" w:cs="Times New Roman"/>
                <w:i w:val="0"/>
                <w:iCs w:val="0"/>
                <w:snapToGrid w:val="0"/>
                <w:color w:val="000000"/>
                <w:kern w:val="0"/>
                <w:sz w:val="20"/>
                <w:szCs w:val="20"/>
                <w:u w:val="none"/>
                <w:lang w:val="en-US" w:eastAsia="zh-CN" w:bidi="ar"/>
              </w:rPr>
              <w:t>规范要求的设备</w:t>
            </w:r>
          </w:p>
        </w:tc>
        <w:tc>
          <w:tcPr>
            <w:tcW w:w="2235" w:type="dxa"/>
            <w:vAlign w:val="center"/>
          </w:tcPr>
          <w:p w14:paraId="1E9A7F13">
            <w:pPr>
              <w:pStyle w:val="4"/>
              <w:widowControl w:val="0"/>
              <w:ind w:left="121" w:leftChars="0"/>
              <w:jc w:val="left"/>
              <w:rPr>
                <w:rFonts w:hint="eastAsia" w:ascii="Times New Roman" w:hAnsi="Times New Roman" w:eastAsia="宋体" w:cs="Times New Roman"/>
                <w:i w:val="0"/>
                <w:iCs w:val="0"/>
                <w:snapToGrid w:val="0"/>
                <w:color w:val="000000"/>
                <w:kern w:val="0"/>
                <w:sz w:val="20"/>
                <w:szCs w:val="20"/>
                <w:u w:val="none"/>
                <w:lang w:val="en-US" w:eastAsia="zh-CN" w:bidi="ar"/>
              </w:rPr>
            </w:pPr>
          </w:p>
        </w:tc>
      </w:tr>
      <w:tr w14:paraId="4B6A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Align w:val="center"/>
          </w:tcPr>
          <w:p w14:paraId="0D1A6E8E">
            <w:pPr>
              <w:pStyle w:val="9"/>
              <w:keepNext w:val="0"/>
              <w:keepLines w:val="0"/>
              <w:pageBreakBefore w:val="0"/>
              <w:widowControl/>
              <w:numPr>
                <w:ilvl w:val="0"/>
                <w:numId w:val="2"/>
              </w:numPr>
              <w:kinsoku/>
              <w:wordWrap/>
              <w:overflowPunct/>
              <w:topLinePunct w:val="0"/>
              <w:autoSpaceDE/>
              <w:autoSpaceDN/>
              <w:bidi w:val="0"/>
              <w:adjustRightInd/>
              <w:snapToGrid/>
              <w:spacing w:beforeLines="0" w:afterLines="0" w:line="300" w:lineRule="exact"/>
              <w:ind w:left="0" w:leftChars="0" w:firstLine="141" w:firstLineChars="0"/>
              <w:jc w:val="center"/>
              <w:rPr>
                <w:rFonts w:hint="eastAsia" w:ascii="Times New Roman" w:hAnsi="Times New Roman" w:eastAsia="宋体" w:cs="Times New Roman"/>
                <w:i w:val="0"/>
                <w:iCs w:val="0"/>
                <w:snapToGrid w:val="0"/>
                <w:color w:val="000000"/>
                <w:kern w:val="0"/>
                <w:sz w:val="20"/>
                <w:szCs w:val="20"/>
                <w:u w:val="none"/>
                <w:lang w:val="en-US" w:eastAsia="zh-CN" w:bidi="ar"/>
              </w:rPr>
            </w:pPr>
          </w:p>
        </w:tc>
        <w:tc>
          <w:tcPr>
            <w:tcW w:w="1814" w:type="dxa"/>
            <w:vAlign w:val="center"/>
          </w:tcPr>
          <w:p w14:paraId="687EBFC8">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烘箱</w:t>
            </w:r>
            <w:r>
              <w:rPr>
                <w:rFonts w:hint="default" w:ascii="Times New Roman" w:hAnsi="Times New Roman" w:eastAsia="宋体" w:cs="Times New Roman"/>
                <w:i w:val="0"/>
                <w:iCs w:val="0"/>
                <w:snapToGrid w:val="0"/>
                <w:color w:val="000000"/>
                <w:kern w:val="0"/>
                <w:sz w:val="20"/>
                <w:szCs w:val="20"/>
                <w:u w:val="none"/>
                <w:lang w:val="en-US" w:eastAsia="zh-CN" w:bidi="ar"/>
              </w:rPr>
              <w:t>101-4A</w:t>
            </w:r>
            <w:r>
              <w:rPr>
                <w:rFonts w:hint="eastAsia" w:ascii="Times New Roman" w:hAnsi="Times New Roman" w:eastAsia="宋体" w:cs="Times New Roman"/>
                <w:i w:val="0"/>
                <w:iCs w:val="0"/>
                <w:snapToGrid w:val="0"/>
                <w:color w:val="000000"/>
                <w:kern w:val="0"/>
                <w:sz w:val="20"/>
                <w:szCs w:val="20"/>
                <w:u w:val="none"/>
                <w:lang w:val="en-US" w:eastAsia="zh-CN" w:bidi="ar"/>
              </w:rPr>
              <w:t>型</w:t>
            </w:r>
          </w:p>
        </w:tc>
        <w:tc>
          <w:tcPr>
            <w:tcW w:w="547" w:type="dxa"/>
            <w:shd w:val="clear" w:color="auto" w:fill="auto"/>
            <w:vAlign w:val="center"/>
          </w:tcPr>
          <w:p w14:paraId="60CA9BBF">
            <w:pPr>
              <w:widowControl w:val="0"/>
              <w:ind w:left="121" w:leftChars="0"/>
              <w:jc w:val="center"/>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台</w:t>
            </w:r>
          </w:p>
        </w:tc>
        <w:tc>
          <w:tcPr>
            <w:tcW w:w="442" w:type="dxa"/>
            <w:shd w:val="clear" w:color="auto" w:fill="auto"/>
            <w:vAlign w:val="center"/>
          </w:tcPr>
          <w:p w14:paraId="7A50E026">
            <w:pPr>
              <w:pStyle w:val="4"/>
              <w:widowControl w:val="0"/>
              <w:ind w:left="121" w:leftChars="0"/>
              <w:jc w:val="center"/>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1</w:t>
            </w:r>
          </w:p>
        </w:tc>
        <w:tc>
          <w:tcPr>
            <w:tcW w:w="3619" w:type="dxa"/>
            <w:vAlign w:val="center"/>
          </w:tcPr>
          <w:p w14:paraId="5F5D64F1">
            <w:pPr>
              <w:pStyle w:val="4"/>
              <w:widowControl w:val="0"/>
              <w:ind w:left="121" w:leftChars="0"/>
              <w:jc w:val="left"/>
              <w:rPr>
                <w:rFonts w:hint="default"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满足</w:t>
            </w:r>
            <w:r>
              <w:rPr>
                <w:rFonts w:hint="default" w:ascii="Times New Roman" w:hAnsi="Times New Roman" w:eastAsia="宋体" w:cs="Times New Roman"/>
                <w:i w:val="0"/>
                <w:iCs w:val="0"/>
                <w:snapToGrid w:val="0"/>
                <w:color w:val="000000"/>
                <w:kern w:val="0"/>
                <w:sz w:val="20"/>
                <w:szCs w:val="20"/>
                <w:u w:val="none"/>
                <w:lang w:val="en-US" w:eastAsia="zh-CN" w:bidi="ar"/>
              </w:rPr>
              <w:t>JTG 3432-2024 （T 0305-1994）</w:t>
            </w:r>
            <w:r>
              <w:rPr>
                <w:rFonts w:hint="eastAsia" w:ascii="Times New Roman" w:hAnsi="Times New Roman" w:eastAsia="宋体" w:cs="Times New Roman"/>
                <w:i w:val="0"/>
                <w:iCs w:val="0"/>
                <w:snapToGrid w:val="0"/>
                <w:color w:val="000000"/>
                <w:kern w:val="0"/>
                <w:sz w:val="20"/>
                <w:szCs w:val="20"/>
                <w:u w:val="none"/>
                <w:lang w:val="en-US" w:eastAsia="zh-CN" w:bidi="ar"/>
              </w:rPr>
              <w:t>规范要求的设备</w:t>
            </w:r>
          </w:p>
        </w:tc>
        <w:tc>
          <w:tcPr>
            <w:tcW w:w="2235" w:type="dxa"/>
            <w:vAlign w:val="center"/>
          </w:tcPr>
          <w:p w14:paraId="79C09F06">
            <w:pPr>
              <w:pStyle w:val="4"/>
              <w:widowControl w:val="0"/>
              <w:ind w:left="121" w:leftChars="0"/>
              <w:jc w:val="left"/>
              <w:rPr>
                <w:rFonts w:hint="eastAsia" w:ascii="Times New Roman" w:hAnsi="Times New Roman" w:eastAsia="宋体" w:cs="Times New Roman"/>
                <w:i w:val="0"/>
                <w:iCs w:val="0"/>
                <w:snapToGrid w:val="0"/>
                <w:color w:val="000000"/>
                <w:kern w:val="0"/>
                <w:sz w:val="20"/>
                <w:szCs w:val="20"/>
                <w:u w:val="none"/>
                <w:lang w:val="en-US" w:eastAsia="zh-CN" w:bidi="ar"/>
              </w:rPr>
            </w:pPr>
          </w:p>
        </w:tc>
      </w:tr>
    </w:tbl>
    <w:p w14:paraId="7C2AA443">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0" w:firstLineChars="0"/>
        <w:jc w:val="left"/>
        <w:textAlignment w:val="auto"/>
        <w:rPr>
          <w:color w:val="1C1F23"/>
          <w:sz w:val="24"/>
          <w:szCs w:val="24"/>
        </w:rPr>
      </w:pPr>
      <w:r>
        <w:rPr>
          <w:rFonts w:hint="default" w:ascii="Times New Roman" w:hAnsi="Times New Roman" w:eastAsia="宋体" w:cs="Times New Roman"/>
          <w:i w:val="0"/>
          <w:iCs w:val="0"/>
          <w:snapToGrid w:val="0"/>
          <w:color w:val="000000"/>
          <w:kern w:val="0"/>
          <w:sz w:val="20"/>
          <w:szCs w:val="20"/>
          <w:u w:val="none"/>
          <w:lang w:val="en-US" w:eastAsia="zh-CN" w:bidi="ar"/>
        </w:rPr>
        <w:t>报价格式要求</w:t>
      </w:r>
      <w:r>
        <w:rPr>
          <w:rFonts w:hint="eastAsia" w:ascii="Times New Roman" w:hAnsi="Times New Roman" w:eastAsia="宋体" w:cs="Times New Roman"/>
          <w:i w:val="0"/>
          <w:iCs w:val="0"/>
          <w:snapToGrid w:val="0"/>
          <w:color w:val="000000"/>
          <w:kern w:val="0"/>
          <w:sz w:val="20"/>
          <w:szCs w:val="20"/>
          <w:u w:val="none"/>
          <w:lang w:val="en-US" w:eastAsia="zh-CN" w:bidi="ar"/>
        </w:rPr>
        <w:t>及内容要求</w:t>
      </w:r>
    </w:p>
    <w:p w14:paraId="5DED53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hint="eastAsia" w:ascii="宋体" w:hAnsi="宋体" w:eastAsia="宋体" w:cs="宋体"/>
          <w:color w:val="1F2329"/>
          <w:kern w:val="0"/>
          <w:sz w:val="24"/>
          <w:szCs w:val="24"/>
          <w:lang w:val="en-US" w:eastAsia="zh-CN" w:bidi="ar"/>
        </w:rPr>
        <w:t>1.报价单可以使用供货商的格式，但需包括下列内容</w:t>
      </w:r>
      <w:r>
        <w:rPr>
          <w:rFonts w:ascii="宋体" w:hAnsi="宋体" w:eastAsia="宋体" w:cs="宋体"/>
          <w:color w:val="1F2329"/>
          <w:kern w:val="0"/>
          <w:sz w:val="24"/>
          <w:szCs w:val="24"/>
          <w:lang w:val="en-US" w:eastAsia="zh-CN" w:bidi="ar"/>
        </w:rPr>
        <w:t>，确保内容完整、准确：</w:t>
      </w:r>
    </w:p>
    <w:tbl>
      <w:tblPr>
        <w:tblStyle w:val="5"/>
        <w:tblW w:w="9246" w:type="dxa"/>
        <w:jc w:val="center"/>
        <w:tblLayout w:type="fixed"/>
        <w:tblCellMar>
          <w:top w:w="0" w:type="dxa"/>
          <w:left w:w="108" w:type="dxa"/>
          <w:bottom w:w="0" w:type="dxa"/>
          <w:right w:w="108" w:type="dxa"/>
        </w:tblCellMar>
      </w:tblPr>
      <w:tblGrid>
        <w:gridCol w:w="510"/>
        <w:gridCol w:w="1077"/>
        <w:gridCol w:w="810"/>
        <w:gridCol w:w="794"/>
        <w:gridCol w:w="737"/>
        <w:gridCol w:w="737"/>
        <w:gridCol w:w="930"/>
        <w:gridCol w:w="964"/>
        <w:gridCol w:w="680"/>
        <w:gridCol w:w="1197"/>
        <w:gridCol w:w="810"/>
      </w:tblGrid>
      <w:tr w14:paraId="4940D94E">
        <w:tblPrEx>
          <w:tblCellMar>
            <w:top w:w="0" w:type="dxa"/>
            <w:left w:w="108" w:type="dxa"/>
            <w:bottom w:w="0" w:type="dxa"/>
            <w:right w:w="108" w:type="dxa"/>
          </w:tblCellMar>
        </w:tblPrEx>
        <w:trPr>
          <w:trHeight w:val="567" w:hRule="atLeast"/>
          <w:tblHeader/>
          <w:jc w:val="center"/>
        </w:trPr>
        <w:tc>
          <w:tcPr>
            <w:tcW w:w="510" w:type="dxa"/>
            <w:tcBorders>
              <w:top w:val="single" w:color="000000" w:sz="8" w:space="0"/>
              <w:left w:val="single" w:color="000000" w:sz="8" w:space="0"/>
              <w:bottom w:val="single" w:color="000000" w:sz="8" w:space="0"/>
              <w:right w:val="single" w:color="000000" w:sz="8" w:space="0"/>
            </w:tcBorders>
            <w:noWrap w:val="0"/>
            <w:vAlign w:val="center"/>
          </w:tcPr>
          <w:p w14:paraId="61F6BF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序号</w:t>
            </w:r>
          </w:p>
        </w:tc>
        <w:tc>
          <w:tcPr>
            <w:tcW w:w="1077" w:type="dxa"/>
            <w:tcBorders>
              <w:top w:val="single" w:color="000000" w:sz="8" w:space="0"/>
              <w:left w:val="single" w:color="000000" w:sz="8" w:space="0"/>
              <w:bottom w:val="single" w:color="000000" w:sz="8" w:space="0"/>
              <w:right w:val="single" w:color="000000" w:sz="8" w:space="0"/>
            </w:tcBorders>
            <w:noWrap w:val="0"/>
            <w:vAlign w:val="center"/>
          </w:tcPr>
          <w:p w14:paraId="1F389C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设备名称</w:t>
            </w:r>
          </w:p>
        </w:tc>
        <w:tc>
          <w:tcPr>
            <w:tcW w:w="810" w:type="dxa"/>
            <w:tcBorders>
              <w:top w:val="single" w:color="000000" w:sz="8" w:space="0"/>
              <w:left w:val="single" w:color="000000" w:sz="8" w:space="0"/>
              <w:bottom w:val="single" w:color="000000" w:sz="8" w:space="0"/>
              <w:right w:val="single" w:color="000000" w:sz="8" w:space="0"/>
            </w:tcBorders>
            <w:noWrap w:val="0"/>
            <w:vAlign w:val="center"/>
          </w:tcPr>
          <w:p w14:paraId="644DBC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规格/</w:t>
            </w:r>
            <w:r>
              <w:rPr>
                <w:rFonts w:hint="eastAsia" w:ascii="仿宋_GB2312" w:hAnsi="仿宋_GB2312" w:eastAsia="仿宋_GB2312" w:cs="仿宋_GB2312"/>
                <w:b/>
                <w:bCs/>
                <w:color w:val="000000"/>
                <w:kern w:val="0"/>
                <w:sz w:val="21"/>
                <w:szCs w:val="21"/>
                <w:lang w:val="en-US" w:eastAsia="zh-CN"/>
              </w:rPr>
              <w:t xml:space="preserve">  </w:t>
            </w:r>
            <w:r>
              <w:rPr>
                <w:rFonts w:hint="eastAsia" w:ascii="仿宋_GB2312" w:hAnsi="仿宋_GB2312" w:eastAsia="仿宋_GB2312" w:cs="仿宋_GB2312"/>
                <w:b/>
                <w:bCs/>
                <w:color w:val="000000"/>
                <w:kern w:val="0"/>
                <w:sz w:val="21"/>
                <w:szCs w:val="21"/>
              </w:rPr>
              <w:t>型号</w:t>
            </w:r>
          </w:p>
        </w:tc>
        <w:tc>
          <w:tcPr>
            <w:tcW w:w="794" w:type="dxa"/>
            <w:tcBorders>
              <w:top w:val="single" w:color="000000" w:sz="8" w:space="0"/>
              <w:left w:val="single" w:color="000000" w:sz="8" w:space="0"/>
              <w:bottom w:val="single" w:color="000000" w:sz="8" w:space="0"/>
              <w:right w:val="single" w:color="000000" w:sz="8" w:space="0"/>
            </w:tcBorders>
            <w:noWrap w:val="0"/>
            <w:vAlign w:val="center"/>
          </w:tcPr>
          <w:p w14:paraId="6B53FA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生产厂家</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008A1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val="en-US" w:eastAsia="zh-CN"/>
              </w:rPr>
              <w:t>单位</w:t>
            </w: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65C607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数量</w:t>
            </w:r>
          </w:p>
        </w:tc>
        <w:tc>
          <w:tcPr>
            <w:tcW w:w="930" w:type="dxa"/>
            <w:tcBorders>
              <w:top w:val="single" w:color="000000" w:sz="8" w:space="0"/>
              <w:left w:val="single" w:color="000000" w:sz="8" w:space="0"/>
              <w:bottom w:val="single" w:color="000000" w:sz="8" w:space="0"/>
              <w:right w:val="single" w:color="000000" w:sz="8" w:space="0"/>
            </w:tcBorders>
            <w:noWrap w:val="0"/>
            <w:vAlign w:val="center"/>
          </w:tcPr>
          <w:p w14:paraId="18EDE1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lang w:val="en-US" w:eastAsia="zh-CN"/>
              </w:rPr>
              <w:t>含税</w:t>
            </w:r>
            <w:r>
              <w:rPr>
                <w:rFonts w:hint="eastAsia" w:ascii="仿宋_GB2312" w:hAnsi="仿宋_GB2312" w:eastAsia="仿宋_GB2312" w:cs="仿宋_GB2312"/>
                <w:b/>
                <w:bCs/>
                <w:color w:val="000000"/>
                <w:kern w:val="0"/>
                <w:sz w:val="21"/>
                <w:szCs w:val="21"/>
              </w:rPr>
              <w:t>单价（元）</w:t>
            </w:r>
          </w:p>
        </w:tc>
        <w:tc>
          <w:tcPr>
            <w:tcW w:w="964" w:type="dxa"/>
            <w:tcBorders>
              <w:top w:val="single" w:color="000000" w:sz="8" w:space="0"/>
              <w:left w:val="single" w:color="000000" w:sz="8" w:space="0"/>
              <w:bottom w:val="single" w:color="000000" w:sz="8" w:space="0"/>
              <w:right w:val="single" w:color="000000" w:sz="8" w:space="0"/>
            </w:tcBorders>
            <w:noWrap w:val="0"/>
            <w:vAlign w:val="center"/>
          </w:tcPr>
          <w:p w14:paraId="2860A9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lang w:val="en-US" w:eastAsia="zh-CN"/>
              </w:rPr>
              <w:t>含税</w:t>
            </w:r>
            <w:r>
              <w:rPr>
                <w:rFonts w:hint="eastAsia" w:ascii="仿宋_GB2312" w:hAnsi="仿宋_GB2312" w:eastAsia="仿宋_GB2312" w:cs="仿宋_GB2312"/>
                <w:b/>
                <w:bCs/>
                <w:color w:val="000000"/>
                <w:kern w:val="0"/>
                <w:sz w:val="21"/>
                <w:szCs w:val="21"/>
              </w:rPr>
              <w:t>金额（元）</w:t>
            </w: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07C60B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税率（%）</w:t>
            </w: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09A60B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不含税</w:t>
            </w:r>
            <w:r>
              <w:rPr>
                <w:rFonts w:hint="eastAsia" w:ascii="仿宋_GB2312" w:hAnsi="仿宋_GB2312" w:eastAsia="仿宋_GB2312" w:cs="仿宋_GB2312"/>
                <w:b/>
                <w:bCs/>
                <w:color w:val="000000"/>
                <w:kern w:val="0"/>
                <w:sz w:val="21"/>
                <w:szCs w:val="21"/>
              </w:rPr>
              <w:t>金额</w:t>
            </w:r>
            <w:r>
              <w:rPr>
                <w:rFonts w:hint="eastAsia" w:ascii="仿宋_GB2312" w:hAnsi="仿宋_GB2312" w:eastAsia="仿宋_GB2312" w:cs="仿宋_GB2312"/>
                <w:b/>
                <w:bCs/>
                <w:color w:val="000000"/>
                <w:kern w:val="0"/>
                <w:sz w:val="18"/>
                <w:szCs w:val="18"/>
                <w:lang w:eastAsia="zh-CN"/>
              </w:rPr>
              <w:t>（</w:t>
            </w:r>
            <w:r>
              <w:rPr>
                <w:rFonts w:hint="eastAsia" w:ascii="仿宋_GB2312" w:hAnsi="仿宋_GB2312" w:eastAsia="仿宋_GB2312" w:cs="仿宋_GB2312"/>
                <w:b/>
                <w:bCs/>
                <w:color w:val="000000"/>
                <w:kern w:val="0"/>
                <w:sz w:val="18"/>
                <w:szCs w:val="18"/>
              </w:rPr>
              <w:t>元）</w:t>
            </w:r>
          </w:p>
        </w:tc>
        <w:tc>
          <w:tcPr>
            <w:tcW w:w="810" w:type="dxa"/>
            <w:tcBorders>
              <w:top w:val="single" w:color="000000" w:sz="8" w:space="0"/>
              <w:left w:val="single" w:color="000000" w:sz="8" w:space="0"/>
              <w:bottom w:val="single" w:color="000000" w:sz="8" w:space="0"/>
              <w:right w:val="single" w:color="000000" w:sz="8" w:space="0"/>
            </w:tcBorders>
            <w:noWrap w:val="0"/>
            <w:vAlign w:val="center"/>
          </w:tcPr>
          <w:p w14:paraId="3A2B54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备注</w:t>
            </w:r>
          </w:p>
        </w:tc>
      </w:tr>
      <w:tr w14:paraId="714B06D8">
        <w:tblPrEx>
          <w:tblCellMar>
            <w:top w:w="0" w:type="dxa"/>
            <w:left w:w="108" w:type="dxa"/>
            <w:bottom w:w="0" w:type="dxa"/>
            <w:right w:w="108" w:type="dxa"/>
          </w:tblCellMar>
        </w:tblPrEx>
        <w:trPr>
          <w:trHeight w:val="567" w:hRule="atLeast"/>
          <w:jc w:val="center"/>
        </w:trPr>
        <w:tc>
          <w:tcPr>
            <w:tcW w:w="510" w:type="dxa"/>
            <w:tcBorders>
              <w:top w:val="single" w:color="000000" w:sz="8" w:space="0"/>
              <w:left w:val="single" w:color="000000" w:sz="8" w:space="0"/>
              <w:bottom w:val="single" w:color="000000" w:sz="8" w:space="0"/>
              <w:right w:val="single" w:color="000000" w:sz="8" w:space="0"/>
            </w:tcBorders>
            <w:noWrap w:val="0"/>
            <w:vAlign w:val="center"/>
          </w:tcPr>
          <w:p w14:paraId="5F81417D">
            <w:pPr>
              <w:pStyle w:val="9"/>
              <w:numPr>
                <w:ilvl w:val="0"/>
                <w:numId w:val="3"/>
              </w:numPr>
              <w:kinsoku w:val="0"/>
              <w:overflowPunct w:val="0"/>
              <w:spacing w:beforeLines="0" w:afterLines="0"/>
              <w:ind w:left="0" w:leftChars="0" w:firstLine="141" w:firstLineChars="0"/>
              <w:jc w:val="center"/>
              <w:rPr>
                <w:rStyle w:val="7"/>
                <w:rFonts w:hint="eastAsia"/>
                <w:sz w:val="21"/>
                <w:szCs w:val="21"/>
              </w:rPr>
            </w:pPr>
          </w:p>
        </w:tc>
        <w:tc>
          <w:tcPr>
            <w:tcW w:w="1077" w:type="dxa"/>
            <w:tcBorders>
              <w:top w:val="single" w:color="000000" w:sz="8" w:space="0"/>
              <w:left w:val="single" w:color="000000" w:sz="8" w:space="0"/>
              <w:bottom w:val="single" w:color="000000" w:sz="8" w:space="0"/>
              <w:right w:val="single" w:color="000000" w:sz="8" w:space="0"/>
            </w:tcBorders>
            <w:noWrap w:val="0"/>
            <w:vAlign w:val="center"/>
          </w:tcPr>
          <w:p w14:paraId="65CD1B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b w:val="0"/>
                <w:bCs/>
                <w:color w:val="000000"/>
                <w:sz w:val="24"/>
                <w:szCs w:val="24"/>
              </w:rPr>
            </w:pPr>
          </w:p>
        </w:tc>
        <w:tc>
          <w:tcPr>
            <w:tcW w:w="810" w:type="dxa"/>
            <w:tcBorders>
              <w:top w:val="single" w:color="000000" w:sz="8" w:space="0"/>
              <w:left w:val="single" w:color="000000" w:sz="8" w:space="0"/>
              <w:bottom w:val="single" w:color="000000" w:sz="8" w:space="0"/>
              <w:right w:val="single" w:color="000000" w:sz="8" w:space="0"/>
            </w:tcBorders>
            <w:noWrap w:val="0"/>
            <w:vAlign w:val="center"/>
          </w:tcPr>
          <w:p w14:paraId="226F8E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color w:val="000000"/>
                <w:sz w:val="24"/>
                <w:szCs w:val="24"/>
              </w:rPr>
            </w:pPr>
          </w:p>
        </w:tc>
        <w:tc>
          <w:tcPr>
            <w:tcW w:w="794" w:type="dxa"/>
            <w:tcBorders>
              <w:top w:val="single" w:color="000000" w:sz="8" w:space="0"/>
              <w:left w:val="single" w:color="000000" w:sz="8" w:space="0"/>
              <w:bottom w:val="single" w:color="000000" w:sz="8" w:space="0"/>
              <w:right w:val="single" w:color="000000" w:sz="8" w:space="0"/>
            </w:tcBorders>
            <w:noWrap w:val="0"/>
            <w:vAlign w:val="center"/>
          </w:tcPr>
          <w:p w14:paraId="4AF5F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color w:val="000000"/>
                <w:sz w:val="24"/>
                <w:szCs w:val="24"/>
              </w:rPr>
            </w:pP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3F249205">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仿宋_GB2312" w:hAnsi="仿宋_GB2312" w:eastAsia="仿宋_GB2312" w:cs="仿宋_GB2312"/>
                <w:b w:val="0"/>
                <w:bCs/>
                <w:color w:val="000000"/>
                <w:sz w:val="24"/>
                <w:szCs w:val="24"/>
                <w:lang w:val="en-US"/>
              </w:rPr>
            </w:pP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57F8EE8A">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仿宋_GB2312" w:hAnsi="仿宋_GB2312" w:eastAsia="仿宋_GB2312" w:cs="仿宋_GB2312"/>
                <w:b w:val="0"/>
                <w:bCs/>
                <w:color w:val="000000"/>
                <w:sz w:val="24"/>
                <w:szCs w:val="24"/>
                <w:lang w:val="en-US"/>
              </w:rPr>
            </w:pPr>
          </w:p>
        </w:tc>
        <w:tc>
          <w:tcPr>
            <w:tcW w:w="930" w:type="dxa"/>
            <w:tcBorders>
              <w:top w:val="single" w:color="000000" w:sz="8" w:space="0"/>
              <w:left w:val="single" w:color="000000" w:sz="8" w:space="0"/>
              <w:bottom w:val="single" w:color="000000" w:sz="8" w:space="0"/>
              <w:right w:val="single" w:color="000000" w:sz="8" w:space="0"/>
            </w:tcBorders>
            <w:noWrap w:val="0"/>
            <w:vAlign w:val="center"/>
          </w:tcPr>
          <w:p w14:paraId="4D8B0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color w:val="000000"/>
                <w:sz w:val="24"/>
                <w:szCs w:val="24"/>
              </w:rPr>
            </w:pPr>
          </w:p>
        </w:tc>
        <w:tc>
          <w:tcPr>
            <w:tcW w:w="964" w:type="dxa"/>
            <w:tcBorders>
              <w:top w:val="single" w:color="000000" w:sz="8" w:space="0"/>
              <w:left w:val="single" w:color="000000" w:sz="8" w:space="0"/>
              <w:bottom w:val="single" w:color="000000" w:sz="8" w:space="0"/>
              <w:right w:val="single" w:color="000000" w:sz="8" w:space="0"/>
            </w:tcBorders>
            <w:noWrap w:val="0"/>
            <w:vAlign w:val="center"/>
          </w:tcPr>
          <w:p w14:paraId="2593EC50">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68D5782F">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4"/>
                <w:szCs w:val="24"/>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00609CF1">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4"/>
                <w:szCs w:val="24"/>
              </w:rPr>
            </w:pPr>
          </w:p>
        </w:tc>
        <w:tc>
          <w:tcPr>
            <w:tcW w:w="810" w:type="dxa"/>
            <w:tcBorders>
              <w:top w:val="single" w:color="000000" w:sz="8" w:space="0"/>
              <w:left w:val="single" w:color="000000" w:sz="8" w:space="0"/>
              <w:bottom w:val="single" w:color="000000" w:sz="8" w:space="0"/>
              <w:right w:val="single" w:color="000000" w:sz="8" w:space="0"/>
            </w:tcBorders>
            <w:noWrap w:val="0"/>
            <w:vAlign w:val="center"/>
          </w:tcPr>
          <w:p w14:paraId="216AAA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000000"/>
                <w:sz w:val="24"/>
                <w:szCs w:val="24"/>
              </w:rPr>
            </w:pPr>
          </w:p>
        </w:tc>
      </w:tr>
      <w:tr w14:paraId="566B775B">
        <w:tblPrEx>
          <w:tblCellMar>
            <w:top w:w="0" w:type="dxa"/>
            <w:left w:w="108" w:type="dxa"/>
            <w:bottom w:w="0" w:type="dxa"/>
            <w:right w:w="108" w:type="dxa"/>
          </w:tblCellMar>
        </w:tblPrEx>
        <w:trPr>
          <w:trHeight w:val="567" w:hRule="atLeast"/>
          <w:jc w:val="center"/>
        </w:trPr>
        <w:tc>
          <w:tcPr>
            <w:tcW w:w="510" w:type="dxa"/>
            <w:tcBorders>
              <w:top w:val="single" w:color="000000" w:sz="8" w:space="0"/>
              <w:left w:val="single" w:color="000000" w:sz="8" w:space="0"/>
              <w:bottom w:val="single" w:color="000000" w:sz="8" w:space="0"/>
              <w:right w:val="single" w:color="000000" w:sz="8" w:space="0"/>
            </w:tcBorders>
            <w:noWrap w:val="0"/>
            <w:vAlign w:val="center"/>
          </w:tcPr>
          <w:p w14:paraId="02707989">
            <w:pPr>
              <w:pStyle w:val="9"/>
              <w:numPr>
                <w:ilvl w:val="0"/>
                <w:numId w:val="3"/>
              </w:numPr>
              <w:kinsoku w:val="0"/>
              <w:overflowPunct w:val="0"/>
              <w:spacing w:beforeLines="0" w:afterLines="0"/>
              <w:ind w:left="0" w:leftChars="0" w:firstLine="141" w:firstLineChars="0"/>
              <w:jc w:val="center"/>
              <w:rPr>
                <w:rStyle w:val="7"/>
                <w:rFonts w:hint="eastAsia"/>
                <w:sz w:val="21"/>
                <w:szCs w:val="21"/>
              </w:rPr>
            </w:pPr>
          </w:p>
        </w:tc>
        <w:tc>
          <w:tcPr>
            <w:tcW w:w="1077" w:type="dxa"/>
            <w:tcBorders>
              <w:top w:val="single" w:color="000000" w:sz="8" w:space="0"/>
              <w:left w:val="single" w:color="000000" w:sz="8" w:space="0"/>
              <w:bottom w:val="single" w:color="000000" w:sz="8" w:space="0"/>
              <w:right w:val="single" w:color="000000" w:sz="8" w:space="0"/>
            </w:tcBorders>
            <w:noWrap w:val="0"/>
            <w:vAlign w:val="center"/>
          </w:tcPr>
          <w:p w14:paraId="6D315A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b w:val="0"/>
                <w:bCs/>
                <w:color w:val="000000"/>
                <w:sz w:val="24"/>
                <w:szCs w:val="24"/>
              </w:rPr>
            </w:pPr>
          </w:p>
        </w:tc>
        <w:tc>
          <w:tcPr>
            <w:tcW w:w="810" w:type="dxa"/>
            <w:tcBorders>
              <w:top w:val="single" w:color="000000" w:sz="8" w:space="0"/>
              <w:left w:val="single" w:color="000000" w:sz="8" w:space="0"/>
              <w:bottom w:val="single" w:color="000000" w:sz="8" w:space="0"/>
              <w:right w:val="single" w:color="000000" w:sz="8" w:space="0"/>
            </w:tcBorders>
            <w:noWrap w:val="0"/>
            <w:vAlign w:val="center"/>
          </w:tcPr>
          <w:p w14:paraId="4AF25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color w:val="000000"/>
                <w:sz w:val="24"/>
                <w:szCs w:val="24"/>
              </w:rPr>
            </w:pPr>
          </w:p>
        </w:tc>
        <w:tc>
          <w:tcPr>
            <w:tcW w:w="794" w:type="dxa"/>
            <w:tcBorders>
              <w:top w:val="single" w:color="000000" w:sz="8" w:space="0"/>
              <w:left w:val="single" w:color="000000" w:sz="8" w:space="0"/>
              <w:bottom w:val="single" w:color="000000" w:sz="8" w:space="0"/>
              <w:right w:val="single" w:color="000000" w:sz="8" w:space="0"/>
            </w:tcBorders>
            <w:noWrap w:val="0"/>
            <w:vAlign w:val="center"/>
          </w:tcPr>
          <w:p w14:paraId="14A4D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color w:val="000000"/>
                <w:sz w:val="24"/>
                <w:szCs w:val="24"/>
              </w:rPr>
            </w:pP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33B68503">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仿宋_GB2312" w:hAnsi="仿宋_GB2312" w:eastAsia="仿宋_GB2312" w:cs="仿宋_GB2312"/>
                <w:b w:val="0"/>
                <w:bCs/>
                <w:color w:val="000000"/>
                <w:sz w:val="24"/>
                <w:szCs w:val="24"/>
                <w:lang w:val="en-US" w:eastAsia="zh-CN"/>
              </w:rPr>
            </w:pP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7EB15271">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仿宋_GB2312" w:hAnsi="仿宋_GB2312" w:eastAsia="仿宋_GB2312" w:cs="仿宋_GB2312"/>
                <w:b w:val="0"/>
                <w:bCs/>
                <w:color w:val="000000"/>
                <w:sz w:val="24"/>
                <w:szCs w:val="24"/>
                <w:lang w:val="en-US" w:eastAsia="zh-CN"/>
              </w:rPr>
            </w:pPr>
          </w:p>
        </w:tc>
        <w:tc>
          <w:tcPr>
            <w:tcW w:w="930" w:type="dxa"/>
            <w:tcBorders>
              <w:top w:val="single" w:color="000000" w:sz="8" w:space="0"/>
              <w:left w:val="single" w:color="000000" w:sz="8" w:space="0"/>
              <w:bottom w:val="single" w:color="000000" w:sz="8" w:space="0"/>
              <w:right w:val="single" w:color="000000" w:sz="8" w:space="0"/>
            </w:tcBorders>
            <w:noWrap w:val="0"/>
            <w:vAlign w:val="center"/>
          </w:tcPr>
          <w:p w14:paraId="6107C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color w:val="000000"/>
                <w:sz w:val="24"/>
                <w:szCs w:val="24"/>
              </w:rPr>
            </w:pPr>
          </w:p>
        </w:tc>
        <w:tc>
          <w:tcPr>
            <w:tcW w:w="964" w:type="dxa"/>
            <w:tcBorders>
              <w:top w:val="single" w:color="000000" w:sz="8" w:space="0"/>
              <w:left w:val="single" w:color="000000" w:sz="8" w:space="0"/>
              <w:bottom w:val="single" w:color="000000" w:sz="8" w:space="0"/>
              <w:right w:val="single" w:color="000000" w:sz="8" w:space="0"/>
            </w:tcBorders>
            <w:noWrap w:val="0"/>
            <w:vAlign w:val="center"/>
          </w:tcPr>
          <w:p w14:paraId="1E6B6CC2">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0C5BE9DC">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4"/>
                <w:szCs w:val="24"/>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5ED6CF4F">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4"/>
                <w:szCs w:val="24"/>
              </w:rPr>
            </w:pPr>
          </w:p>
        </w:tc>
        <w:tc>
          <w:tcPr>
            <w:tcW w:w="810" w:type="dxa"/>
            <w:tcBorders>
              <w:top w:val="single" w:color="000000" w:sz="8" w:space="0"/>
              <w:left w:val="single" w:color="000000" w:sz="8" w:space="0"/>
              <w:bottom w:val="single" w:color="000000" w:sz="8" w:space="0"/>
              <w:right w:val="single" w:color="000000" w:sz="8" w:space="0"/>
            </w:tcBorders>
            <w:noWrap w:val="0"/>
            <w:vAlign w:val="center"/>
          </w:tcPr>
          <w:p w14:paraId="39DA52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000000"/>
                <w:sz w:val="24"/>
                <w:szCs w:val="24"/>
              </w:rPr>
            </w:pPr>
          </w:p>
        </w:tc>
      </w:tr>
      <w:tr w14:paraId="77E05191">
        <w:tblPrEx>
          <w:tblCellMar>
            <w:top w:w="0" w:type="dxa"/>
            <w:left w:w="108" w:type="dxa"/>
            <w:bottom w:w="0" w:type="dxa"/>
            <w:right w:w="108" w:type="dxa"/>
          </w:tblCellMar>
        </w:tblPrEx>
        <w:trPr>
          <w:trHeight w:val="567" w:hRule="atLeast"/>
          <w:jc w:val="center"/>
        </w:trPr>
        <w:tc>
          <w:tcPr>
            <w:tcW w:w="4665" w:type="dxa"/>
            <w:gridSpan w:val="6"/>
            <w:tcBorders>
              <w:top w:val="single" w:color="000000" w:sz="8" w:space="0"/>
              <w:left w:val="single" w:color="000000" w:sz="8" w:space="0"/>
              <w:bottom w:val="single" w:color="000000" w:sz="8" w:space="0"/>
              <w:right w:val="single" w:color="000000" w:sz="8" w:space="0"/>
            </w:tcBorders>
            <w:noWrap w:val="0"/>
            <w:vAlign w:val="center"/>
          </w:tcPr>
          <w:p w14:paraId="3B5BFD89">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合计</w:t>
            </w:r>
          </w:p>
        </w:tc>
        <w:tc>
          <w:tcPr>
            <w:tcW w:w="930" w:type="dxa"/>
            <w:tcBorders>
              <w:top w:val="single" w:color="000000" w:sz="8" w:space="0"/>
              <w:left w:val="single" w:color="000000" w:sz="8" w:space="0"/>
              <w:bottom w:val="single" w:color="000000" w:sz="8" w:space="0"/>
              <w:right w:val="single" w:color="000000" w:sz="8" w:space="0"/>
            </w:tcBorders>
            <w:noWrap w:val="0"/>
            <w:vAlign w:val="center"/>
          </w:tcPr>
          <w:p w14:paraId="6BF978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color w:val="000000"/>
                <w:sz w:val="24"/>
                <w:szCs w:val="24"/>
              </w:rPr>
            </w:pPr>
          </w:p>
        </w:tc>
        <w:tc>
          <w:tcPr>
            <w:tcW w:w="964" w:type="dxa"/>
            <w:tcBorders>
              <w:top w:val="single" w:color="000000" w:sz="8" w:space="0"/>
              <w:left w:val="single" w:color="000000" w:sz="8" w:space="0"/>
              <w:bottom w:val="single" w:color="000000" w:sz="8" w:space="0"/>
              <w:right w:val="single" w:color="000000" w:sz="8" w:space="0"/>
            </w:tcBorders>
            <w:noWrap w:val="0"/>
            <w:vAlign w:val="center"/>
          </w:tcPr>
          <w:p w14:paraId="62C2E96D">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577C6910">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4"/>
                <w:szCs w:val="24"/>
              </w:rPr>
            </w:pPr>
          </w:p>
        </w:tc>
        <w:tc>
          <w:tcPr>
            <w:tcW w:w="1197" w:type="dxa"/>
            <w:tcBorders>
              <w:top w:val="single" w:color="000000" w:sz="8" w:space="0"/>
              <w:left w:val="single" w:color="000000" w:sz="8" w:space="0"/>
              <w:bottom w:val="single" w:color="000000" w:sz="8" w:space="0"/>
              <w:right w:val="single" w:color="000000" w:sz="8" w:space="0"/>
            </w:tcBorders>
            <w:noWrap w:val="0"/>
            <w:vAlign w:val="center"/>
          </w:tcPr>
          <w:p w14:paraId="79CDC6F3">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4"/>
                <w:szCs w:val="24"/>
              </w:rPr>
            </w:pPr>
          </w:p>
        </w:tc>
        <w:tc>
          <w:tcPr>
            <w:tcW w:w="810" w:type="dxa"/>
            <w:tcBorders>
              <w:top w:val="single" w:color="000000" w:sz="8" w:space="0"/>
              <w:left w:val="single" w:color="000000" w:sz="8" w:space="0"/>
              <w:bottom w:val="single" w:color="000000" w:sz="8" w:space="0"/>
              <w:right w:val="single" w:color="000000" w:sz="8" w:space="0"/>
            </w:tcBorders>
            <w:noWrap w:val="0"/>
            <w:vAlign w:val="center"/>
          </w:tcPr>
          <w:p w14:paraId="758062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000000"/>
                <w:sz w:val="24"/>
                <w:szCs w:val="24"/>
              </w:rPr>
            </w:pPr>
          </w:p>
        </w:tc>
      </w:tr>
    </w:tbl>
    <w:p w14:paraId="6783759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jc w:val="left"/>
        <w:textAlignment w:val="auto"/>
        <w:outlineLvl w:val="1"/>
        <w:rPr>
          <w:rFonts w:hint="eastAsia" w:ascii="宋体" w:hAnsi="宋体" w:eastAsia="宋体" w:cs="宋体"/>
          <w:color w:val="1C1F23"/>
          <w:sz w:val="24"/>
          <w:szCs w:val="24"/>
        </w:rPr>
      </w:pPr>
      <w:r>
        <w:rPr>
          <w:rFonts w:hint="eastAsia" w:cs="宋体"/>
          <w:color w:val="1C1F23"/>
          <w:sz w:val="24"/>
          <w:szCs w:val="24"/>
          <w:lang w:val="en-US" w:eastAsia="zh-CN"/>
        </w:rPr>
        <w:t>2.</w:t>
      </w:r>
      <w:r>
        <w:rPr>
          <w:rFonts w:hint="eastAsia" w:ascii="宋体" w:hAnsi="宋体" w:eastAsia="宋体" w:cs="宋体"/>
          <w:color w:val="1C1F23"/>
          <w:sz w:val="24"/>
          <w:szCs w:val="24"/>
        </w:rPr>
        <w:t>售后服务承诺书</w:t>
      </w:r>
    </w:p>
    <w:p w14:paraId="6DE3E2E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jc w:val="left"/>
        <w:textAlignment w:val="auto"/>
        <w:outlineLvl w:val="1"/>
        <w:rPr>
          <w:rFonts w:hint="default" w:ascii="宋体" w:hAnsi="宋体" w:eastAsia="宋体" w:cs="宋体"/>
          <w:color w:val="1C1F23"/>
          <w:sz w:val="24"/>
          <w:szCs w:val="24"/>
          <w:lang w:val="en-US" w:eastAsia="zh-CN"/>
        </w:rPr>
      </w:pPr>
      <w:r>
        <w:rPr>
          <w:rFonts w:hint="eastAsia" w:ascii="宋体" w:hAnsi="宋体" w:eastAsia="宋体" w:cs="宋体"/>
          <w:color w:val="1C1F23"/>
          <w:sz w:val="24"/>
          <w:szCs w:val="24"/>
          <w:lang w:val="en-US" w:eastAsia="zh-CN"/>
        </w:rPr>
        <w:t>3.设备主要参数、设备市场占有情况、设备相比同类的优势</w:t>
      </w:r>
    </w:p>
    <w:p w14:paraId="7FB12E4C">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0" w:firstLineChars="0"/>
        <w:jc w:val="left"/>
        <w:textAlignment w:val="auto"/>
        <w:rPr>
          <w:rFonts w:ascii="宋体" w:hAnsi="宋体" w:eastAsia="宋体" w:cs="宋体"/>
          <w:color w:val="1C1F23"/>
          <w:sz w:val="24"/>
          <w:szCs w:val="24"/>
        </w:rPr>
      </w:pPr>
      <w:r>
        <w:rPr>
          <w:rFonts w:hint="eastAsia" w:ascii="宋体" w:hAnsi="宋体" w:eastAsia="宋体" w:cs="宋体"/>
          <w:color w:val="1C1F23"/>
          <w:sz w:val="24"/>
          <w:szCs w:val="24"/>
          <w:lang w:val="en-US" w:eastAsia="zh-CN"/>
        </w:rPr>
        <w:t>报价说明</w:t>
      </w:r>
    </w:p>
    <w:p w14:paraId="6961F0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hint="default" w:ascii="Symbol" w:hAnsi="Symbol" w:eastAsia="Symbol" w:cs="Symbol"/>
          <w:sz w:val="24"/>
        </w:rPr>
        <w:t>·</w:t>
      </w:r>
      <w:r>
        <w:rPr>
          <w:rFonts w:hint="eastAsia" w:ascii="宋体" w:hAnsi="宋体" w:eastAsia="宋体" w:cs="宋体"/>
          <w:sz w:val="24"/>
        </w:rPr>
        <w:t xml:space="preserve">  </w:t>
      </w:r>
      <w:r>
        <w:rPr>
          <w:rStyle w:val="8"/>
          <w:b/>
          <w:bCs/>
          <w:color w:val="1F2329"/>
          <w:sz w:val="24"/>
          <w:szCs w:val="24"/>
        </w:rPr>
        <w:t>报价原则</w:t>
      </w:r>
      <w:r>
        <w:rPr>
          <w:color w:val="1F2329"/>
          <w:sz w:val="24"/>
          <w:szCs w:val="24"/>
        </w:rPr>
        <w:t>：本次报价以</w:t>
      </w:r>
      <w:r>
        <w:rPr>
          <w:rStyle w:val="8"/>
          <w:b/>
          <w:bCs/>
          <w:color w:val="1F2329"/>
          <w:sz w:val="24"/>
          <w:szCs w:val="24"/>
        </w:rPr>
        <w:t>不含税单价最低</w:t>
      </w:r>
      <w:r>
        <w:rPr>
          <w:color w:val="1F2329"/>
          <w:sz w:val="24"/>
          <w:szCs w:val="24"/>
        </w:rPr>
        <w:t>为核心评审标准，供应商需综合考量成本后合理报价。</w:t>
      </w:r>
    </w:p>
    <w:p w14:paraId="42E55C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hint="default" w:ascii="Symbol" w:hAnsi="Symbol" w:eastAsia="Symbol" w:cs="Symbol"/>
          <w:sz w:val="24"/>
        </w:rPr>
        <w:t>·</w:t>
      </w:r>
      <w:r>
        <w:rPr>
          <w:rFonts w:hint="eastAsia" w:ascii="宋体" w:hAnsi="宋体" w:eastAsia="宋体" w:cs="宋体"/>
          <w:sz w:val="24"/>
        </w:rPr>
        <w:t xml:space="preserve">  </w:t>
      </w:r>
      <w:r>
        <w:rPr>
          <w:rStyle w:val="8"/>
          <w:b/>
          <w:bCs/>
          <w:color w:val="1F2329"/>
          <w:sz w:val="24"/>
          <w:szCs w:val="24"/>
        </w:rPr>
        <w:t>报价包含范围</w:t>
      </w:r>
      <w:r>
        <w:rPr>
          <w:color w:val="1F2329"/>
          <w:sz w:val="24"/>
          <w:szCs w:val="24"/>
        </w:rPr>
        <w:t>：报价总价需涵盖设备采购、包装、运输、装卸、安装调试、技术培训、售后服务等所有相关费用，采购人不再支付任何额外费用。</w:t>
      </w:r>
    </w:p>
    <w:p w14:paraId="1F0B94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hint="default" w:ascii="Symbol" w:hAnsi="Symbol" w:eastAsia="Symbol" w:cs="Symbol"/>
          <w:sz w:val="24"/>
        </w:rPr>
        <w:t>·</w:t>
      </w:r>
      <w:r>
        <w:rPr>
          <w:rFonts w:hint="eastAsia" w:ascii="宋体" w:hAnsi="宋体" w:eastAsia="宋体" w:cs="宋体"/>
          <w:sz w:val="24"/>
        </w:rPr>
        <w:t xml:space="preserve">  </w:t>
      </w:r>
      <w:r>
        <w:rPr>
          <w:rStyle w:val="8"/>
          <w:b/>
          <w:bCs/>
          <w:color w:val="1F2329"/>
          <w:sz w:val="24"/>
          <w:szCs w:val="24"/>
        </w:rPr>
        <w:t>交货要求</w:t>
      </w:r>
    </w:p>
    <w:p w14:paraId="2F2461B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color w:val="1F2329"/>
          <w:sz w:val="24"/>
          <w:szCs w:val="24"/>
          <w:lang w:val="en-US" w:eastAsia="zh-CN"/>
        </w:rPr>
      </w:pPr>
      <w:r>
        <w:rPr>
          <w:color w:val="1F2329"/>
          <w:sz w:val="24"/>
          <w:szCs w:val="24"/>
        </w:rPr>
        <w:t>交货地址：</w:t>
      </w:r>
      <w:r>
        <w:rPr>
          <w:rFonts w:hint="eastAsia"/>
          <w:color w:val="1F2329"/>
          <w:sz w:val="24"/>
          <w:szCs w:val="24"/>
          <w:lang w:val="en-US" w:eastAsia="zh-CN"/>
        </w:rPr>
        <w:t>成都至宜宾高速公路龙马收费站旁的试验大楼</w:t>
      </w:r>
    </w:p>
    <w:p w14:paraId="0B3097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hint="default" w:ascii="Symbol" w:hAnsi="Symbol" w:eastAsia="Symbol" w:cs="Symbol"/>
          <w:sz w:val="24"/>
        </w:rPr>
        <w:t>·</w:t>
      </w:r>
      <w:r>
        <w:rPr>
          <w:rFonts w:hint="eastAsia" w:ascii="宋体" w:hAnsi="宋体" w:eastAsia="宋体" w:cs="宋体"/>
          <w:sz w:val="24"/>
        </w:rPr>
        <w:t xml:space="preserve">  </w:t>
      </w:r>
      <w:r>
        <w:rPr>
          <w:rStyle w:val="8"/>
          <w:b/>
          <w:bCs/>
          <w:color w:val="1F2329"/>
          <w:sz w:val="24"/>
          <w:szCs w:val="24"/>
        </w:rPr>
        <w:t>质保与售后</w:t>
      </w:r>
    </w:p>
    <w:p w14:paraId="2E241004">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rFonts w:hint="eastAsia"/>
          <w:color w:val="1F2329"/>
          <w:sz w:val="24"/>
          <w:szCs w:val="24"/>
          <w:lang w:val="en-US" w:eastAsia="zh-CN"/>
        </w:rPr>
        <w:t>根据国家相关产品售后要求。</w:t>
      </w:r>
    </w:p>
    <w:p w14:paraId="3419BA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hint="default" w:ascii="Symbol" w:hAnsi="Symbol" w:eastAsia="Symbol" w:cs="Symbol"/>
          <w:sz w:val="24"/>
        </w:rPr>
        <w:t>·</w:t>
      </w:r>
      <w:r>
        <w:rPr>
          <w:rFonts w:hint="eastAsia" w:ascii="宋体" w:hAnsi="宋体" w:eastAsia="宋体" w:cs="宋体"/>
          <w:sz w:val="24"/>
        </w:rPr>
        <w:t xml:space="preserve">  </w:t>
      </w:r>
      <w:r>
        <w:rPr>
          <w:rStyle w:val="8"/>
          <w:b/>
          <w:bCs/>
          <w:color w:val="1F2329"/>
          <w:sz w:val="24"/>
          <w:szCs w:val="24"/>
        </w:rPr>
        <w:t>报价文件提交</w:t>
      </w:r>
    </w:p>
    <w:p w14:paraId="0DAF9365">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rPr>
        <w:t>报价单需加盖供应商单位公章，以</w:t>
      </w:r>
      <w:r>
        <w:rPr>
          <w:rStyle w:val="8"/>
          <w:b/>
          <w:bCs/>
          <w:color w:val="1F2329"/>
          <w:sz w:val="24"/>
          <w:szCs w:val="24"/>
        </w:rPr>
        <w:t>PDF 格式</w:t>
      </w:r>
      <w:r>
        <w:rPr>
          <w:color w:val="1F2329"/>
          <w:sz w:val="24"/>
          <w:szCs w:val="24"/>
        </w:rPr>
        <w:t>发送至指定邮箱（邮箱地址：</w:t>
      </w:r>
      <w:r>
        <w:rPr>
          <w:rFonts w:hint="eastAsia"/>
          <w:color w:val="1F2329"/>
          <w:sz w:val="24"/>
          <w:szCs w:val="24"/>
          <w:lang w:val="en-US" w:eastAsia="zh-CN"/>
        </w:rPr>
        <w:t>755933026@qq.com</w:t>
      </w:r>
      <w:r>
        <w:rPr>
          <w:color w:val="1F2329"/>
          <w:sz w:val="24"/>
          <w:szCs w:val="24"/>
        </w:rPr>
        <w:t>）；</w:t>
      </w:r>
    </w:p>
    <w:p w14:paraId="407422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hint="default" w:ascii="Symbol" w:hAnsi="Symbol" w:eastAsia="Symbol" w:cs="Symbol"/>
          <w:sz w:val="24"/>
        </w:rPr>
        <w:t>·</w:t>
      </w:r>
      <w:r>
        <w:rPr>
          <w:rFonts w:hint="eastAsia" w:ascii="宋体" w:hAnsi="宋体" w:eastAsia="宋体" w:cs="宋体"/>
          <w:sz w:val="24"/>
        </w:rPr>
        <w:t xml:space="preserve">  </w:t>
      </w:r>
      <w:r>
        <w:rPr>
          <w:rStyle w:val="8"/>
          <w:b/>
          <w:bCs/>
          <w:color w:val="1F2329"/>
          <w:sz w:val="24"/>
          <w:szCs w:val="24"/>
        </w:rPr>
        <w:t>其他说明</w:t>
      </w:r>
      <w:r>
        <w:rPr>
          <w:color w:val="1F2329"/>
          <w:sz w:val="24"/>
          <w:szCs w:val="24"/>
        </w:rPr>
        <w:t>：具体合作条款、权利义务以双方签订的正式采购合同为准。</w:t>
      </w:r>
    </w:p>
    <w:p w14:paraId="6ACE719D">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0" w:firstLineChars="0"/>
        <w:jc w:val="left"/>
        <w:textAlignment w:val="auto"/>
        <w:rPr>
          <w:rFonts w:hint="eastAsia" w:ascii="宋体" w:hAnsi="宋体" w:eastAsia="宋体" w:cs="宋体"/>
          <w:color w:val="1C1F23"/>
          <w:sz w:val="24"/>
          <w:szCs w:val="24"/>
          <w:lang w:val="en-US" w:eastAsia="zh-CN"/>
        </w:rPr>
      </w:pPr>
      <w:r>
        <w:rPr>
          <w:rFonts w:hint="eastAsia" w:ascii="宋体" w:hAnsi="宋体" w:eastAsia="宋体" w:cs="宋体"/>
          <w:color w:val="1C1F23"/>
          <w:sz w:val="24"/>
          <w:szCs w:val="24"/>
          <w:lang w:val="en-US" w:eastAsia="zh-CN"/>
        </w:rPr>
        <w:t>异议处理</w:t>
      </w:r>
    </w:p>
    <w:p w14:paraId="444956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color w:val="1F2329"/>
          <w:sz w:val="24"/>
          <w:szCs w:val="24"/>
        </w:rPr>
      </w:pPr>
      <w:r>
        <w:rPr>
          <w:rFonts w:ascii="宋体" w:hAnsi="宋体" w:eastAsia="宋体" w:cs="宋体"/>
          <w:color w:val="1F2329"/>
          <w:kern w:val="0"/>
          <w:sz w:val="24"/>
          <w:szCs w:val="24"/>
          <w:lang w:val="en-US" w:eastAsia="zh-CN" w:bidi="ar"/>
        </w:rPr>
        <w:t>各潜在供应商若对本次报价事宜</w:t>
      </w:r>
      <w:r>
        <w:rPr>
          <w:rFonts w:hint="eastAsia" w:ascii="宋体" w:hAnsi="宋体" w:eastAsia="宋体" w:cs="宋体"/>
          <w:color w:val="1F2329"/>
          <w:kern w:val="0"/>
          <w:sz w:val="24"/>
          <w:szCs w:val="24"/>
          <w:lang w:val="en-US" w:eastAsia="zh-CN" w:bidi="ar"/>
        </w:rPr>
        <w:t>的15日内</w:t>
      </w:r>
      <w:r>
        <w:rPr>
          <w:rFonts w:ascii="宋体" w:hAnsi="宋体" w:eastAsia="宋体" w:cs="宋体"/>
          <w:color w:val="1F2329"/>
          <w:kern w:val="0"/>
          <w:sz w:val="24"/>
          <w:szCs w:val="24"/>
          <w:lang w:val="en-US" w:eastAsia="zh-CN" w:bidi="ar"/>
        </w:rPr>
        <w:t>存在异议</w:t>
      </w:r>
      <w:r>
        <w:rPr>
          <w:rFonts w:hint="eastAsia" w:ascii="宋体" w:hAnsi="宋体" w:eastAsia="宋体" w:cs="宋体"/>
          <w:color w:val="1F2329"/>
          <w:kern w:val="0"/>
          <w:sz w:val="24"/>
          <w:szCs w:val="24"/>
          <w:lang w:val="en-US" w:eastAsia="zh-CN" w:bidi="ar"/>
        </w:rPr>
        <w:t>，以</w:t>
      </w:r>
      <w:r>
        <w:rPr>
          <w:rFonts w:ascii="宋体" w:hAnsi="宋体" w:eastAsia="宋体" w:cs="宋体"/>
          <w:color w:val="1F2329"/>
          <w:kern w:val="0"/>
          <w:sz w:val="24"/>
          <w:szCs w:val="24"/>
          <w:lang w:val="en-US" w:eastAsia="zh-CN" w:bidi="ar"/>
        </w:rPr>
        <w:t>书面</w:t>
      </w:r>
      <w:r>
        <w:rPr>
          <w:rFonts w:hint="eastAsia" w:ascii="宋体" w:hAnsi="宋体" w:eastAsia="宋体" w:cs="宋体"/>
          <w:color w:val="1F2329"/>
          <w:kern w:val="0"/>
          <w:sz w:val="24"/>
          <w:szCs w:val="24"/>
          <w:lang w:val="en-US" w:eastAsia="zh-CN" w:bidi="ar"/>
        </w:rPr>
        <w:t>提交党务工作部（人力资源部、纪检办公室）。</w:t>
      </w:r>
      <w:r>
        <w:rPr>
          <w:rFonts w:ascii="宋体" w:hAnsi="宋体" w:eastAsia="宋体" w:cs="宋体"/>
          <w:color w:val="1F2329"/>
          <w:kern w:val="0"/>
          <w:sz w:val="24"/>
          <w:szCs w:val="24"/>
          <w:lang w:val="en-US" w:eastAsia="zh-CN" w:bidi="ar"/>
        </w:rPr>
        <w:t>书面异议需列明异议事项、事实依据及相关证明材料，逾期提交的异议将不予受理。</w:t>
      </w:r>
    </w:p>
    <w:p w14:paraId="28EC33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color w:val="1C1F23"/>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75113"/>
    <w:multiLevelType w:val="singleLevel"/>
    <w:tmpl w:val="94675113"/>
    <w:lvl w:ilvl="0" w:tentative="0">
      <w:start w:val="1"/>
      <w:numFmt w:val="chineseCounting"/>
      <w:suff w:val="nothing"/>
      <w:lvlText w:val="%1、"/>
      <w:lvlJc w:val="left"/>
      <w:pPr>
        <w:ind w:left="0" w:firstLine="420"/>
      </w:pPr>
      <w:rPr>
        <w:rFonts w:hint="eastAsia"/>
      </w:rPr>
    </w:lvl>
  </w:abstractNum>
  <w:abstractNum w:abstractNumId="1">
    <w:nsid w:val="A7D6D227"/>
    <w:multiLevelType w:val="multilevel"/>
    <w:tmpl w:val="A7D6D22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AEFD26AE"/>
    <w:multiLevelType w:val="multilevel"/>
    <w:tmpl w:val="AEFD26A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CF651094"/>
    <w:multiLevelType w:val="singleLevel"/>
    <w:tmpl w:val="CF651094"/>
    <w:lvl w:ilvl="0" w:tentative="0">
      <w:start w:val="1"/>
      <w:numFmt w:val="decimal"/>
      <w:suff w:val="space"/>
      <w:lvlText w:val="%1"/>
      <w:lvlJc w:val="center"/>
      <w:pPr>
        <w:ind w:left="0" w:firstLine="141"/>
      </w:pPr>
      <w:rPr>
        <w:rFonts w:hint="default"/>
      </w:rPr>
    </w:lvl>
  </w:abstractNum>
  <w:abstractNum w:abstractNumId="4">
    <w:nsid w:val="0F861EEB"/>
    <w:multiLevelType w:val="singleLevel"/>
    <w:tmpl w:val="0F861EEB"/>
    <w:lvl w:ilvl="0" w:tentative="0">
      <w:start w:val="1"/>
      <w:numFmt w:val="decimal"/>
      <w:suff w:val="space"/>
      <w:lvlText w:val="%1"/>
      <w:lvlJc w:val="center"/>
      <w:pPr>
        <w:ind w:left="0" w:firstLine="141"/>
      </w:pPr>
      <w:rPr>
        <w:rFonts w:hint="default"/>
      </w:rPr>
    </w:lvl>
  </w:abstractNum>
  <w:abstractNum w:abstractNumId="5">
    <w:nsid w:val="47F2F6A2"/>
    <w:multiLevelType w:val="multilevel"/>
    <w:tmpl w:val="47F2F6A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50C83"/>
    <w:rsid w:val="134F470A"/>
    <w:rsid w:val="150E5713"/>
    <w:rsid w:val="20973EFD"/>
    <w:rsid w:val="27D2747C"/>
    <w:rsid w:val="29D56939"/>
    <w:rsid w:val="2C295F0F"/>
    <w:rsid w:val="2DE63CA7"/>
    <w:rsid w:val="32A95302"/>
    <w:rsid w:val="34703BFB"/>
    <w:rsid w:val="36EE057B"/>
    <w:rsid w:val="372926A1"/>
    <w:rsid w:val="3C5F407D"/>
    <w:rsid w:val="551F1744"/>
    <w:rsid w:val="5D3F048D"/>
    <w:rsid w:val="653F3F71"/>
    <w:rsid w:val="690F7E8C"/>
    <w:rsid w:val="6AD47DD8"/>
    <w:rsid w:val="6B72089F"/>
    <w:rsid w:val="6C6250A8"/>
    <w:rsid w:val="6DF8400E"/>
    <w:rsid w:val="752220C4"/>
    <w:rsid w:val="75435467"/>
    <w:rsid w:val="7CE851E7"/>
    <w:rsid w:val="7DD346C1"/>
    <w:rsid w:val="7F53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31"/>
      <w:ind w:left="121"/>
    </w:pPr>
    <w:rPr>
      <w:rFonts w:ascii="宋体" w:hAnsi="宋体" w:eastAsia="宋体" w:cs="宋体"/>
      <w:sz w:val="21"/>
      <w:szCs w:val="21"/>
      <w:lang w:val="zh-CN" w:eastAsia="zh-CN" w:bidi="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Table Paragraph"/>
    <w:basedOn w:val="1"/>
    <w:unhideWhenUsed/>
    <w:qFormat/>
    <w:uiPriority w:val="1"/>
    <w:pPr>
      <w:spacing w:beforeLines="0" w:afterLines="0"/>
    </w:pPr>
    <w:rPr>
      <w:rFonts w:hint="eastAs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1617</Words>
  <Characters>1836</Characters>
  <Lines>0</Lines>
  <Paragraphs>0</Paragraphs>
  <TotalTime>0</TotalTime>
  <ScaleCrop>false</ScaleCrop>
  <LinksUpToDate>false</LinksUpToDate>
  <CharactersWithSpaces>1880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2026-01-07T08:38:00Z</dcterms:created>
  <dc:creator>admin</dc:creator>
  <cp:lastModifiedBy>杨曦</cp:lastModifiedBy>
  <cp:lastPrinted>2026-01-09T05:00:00Z</cp:lastPrinted>
  <dcterms:modified xsi:type="dcterms:W3CDTF">2026-01-12T07:10:16Z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eyJoZGlkIjoiYTc4MmJlODQ4ZDM5OGUwZDdjOTE3ZDE1NTU4Zjk3MDQiLCJ1c2VySWQiOiIxNjI2Mjg2OTEzIn0=</vt:lpwstr>
  </property>
  <property fmtid="{D5CDD505-2E9C-101B-9397-08002B2CF9AE}" pid="4" name="ICV">
    <vt:lpwstr>4E22212BB2AC4B9899FDEE9F99B459B7_13</vt:lpwstr>
  </property>
</Properties>
</file>